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DF" w:rsidRDefault="003329DF" w:rsidP="003329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329DF" w:rsidRDefault="003329DF" w:rsidP="003329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29DF" w:rsidRPr="00E61D27" w:rsidRDefault="003329DF" w:rsidP="003329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3329DF" w:rsidRDefault="003329DF" w:rsidP="003329D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ПРИНЯТО                                                              </w:t>
      </w:r>
      <w:r w:rsidR="00221BEE">
        <w:rPr>
          <w:rFonts w:ascii="Times New Roman" w:hAnsi="Times New Roman"/>
        </w:rPr>
        <w:t xml:space="preserve">                      УТВЕРЖДАЮ:</w:t>
      </w:r>
    </w:p>
    <w:p w:rsidR="003329DF" w:rsidRDefault="003329DF" w:rsidP="003329D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общим собранием коллектива                                                    Заведующий  </w:t>
      </w:r>
    </w:p>
    <w:p w:rsidR="003329DF" w:rsidRDefault="00221BEE" w:rsidP="003329D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МБДОУ  ДС «</w:t>
      </w:r>
      <w:proofErr w:type="spellStart"/>
      <w:r>
        <w:rPr>
          <w:rFonts w:ascii="Times New Roman" w:hAnsi="Times New Roman"/>
        </w:rPr>
        <w:t>Кэскил</w:t>
      </w:r>
      <w:proofErr w:type="spellEnd"/>
      <w:r>
        <w:rPr>
          <w:rFonts w:ascii="Times New Roman" w:hAnsi="Times New Roman"/>
        </w:rPr>
        <w:t xml:space="preserve">»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юбяй</w:t>
      </w:r>
      <w:proofErr w:type="spellEnd"/>
      <w:r w:rsidR="003329DF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           МБДОУ ДС «</w:t>
      </w:r>
      <w:proofErr w:type="spellStart"/>
      <w:r>
        <w:rPr>
          <w:rFonts w:ascii="Times New Roman" w:hAnsi="Times New Roman"/>
        </w:rPr>
        <w:t>Кэскил</w:t>
      </w:r>
      <w:proofErr w:type="spellEnd"/>
      <w:r>
        <w:rPr>
          <w:rFonts w:ascii="Times New Roman" w:hAnsi="Times New Roman"/>
        </w:rPr>
        <w:t xml:space="preserve">» </w:t>
      </w:r>
      <w:proofErr w:type="spellStart"/>
      <w:r>
        <w:rPr>
          <w:rFonts w:ascii="Times New Roman" w:hAnsi="Times New Roman"/>
        </w:rPr>
        <w:t>с.Тюбяй</w:t>
      </w:r>
      <w:proofErr w:type="spellEnd"/>
      <w:r w:rsidR="003329DF">
        <w:rPr>
          <w:rFonts w:ascii="Times New Roman" w:hAnsi="Times New Roman"/>
        </w:rPr>
        <w:t xml:space="preserve">                                         </w:t>
      </w:r>
    </w:p>
    <w:p w:rsidR="003329DF" w:rsidRDefault="003329DF" w:rsidP="003329D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«___» __________ 20____г                                                    </w:t>
      </w:r>
      <w:r w:rsidR="00221BEE">
        <w:rPr>
          <w:rFonts w:ascii="Times New Roman" w:hAnsi="Times New Roman"/>
        </w:rPr>
        <w:t xml:space="preserve">  _________/Илларионова С.Д./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29DF" w:rsidRDefault="003329DF" w:rsidP="003329D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_____                                                                       « ____» ______________ 20____г.                                                                                                                                                             </w:t>
      </w:r>
    </w:p>
    <w:p w:rsidR="003329DF" w:rsidRDefault="003329DF" w:rsidP="003329D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Приказ №_______                                                                                                                                     </w:t>
      </w:r>
    </w:p>
    <w:p w:rsidR="003329DF" w:rsidRDefault="003329DF" w:rsidP="003329DF">
      <w:pPr>
        <w:widowControl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329DF" w:rsidRDefault="003329DF" w:rsidP="003329DF">
      <w:pPr>
        <w:widowControl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329DF" w:rsidRDefault="003329DF" w:rsidP="003329DF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3329DF" w:rsidRDefault="003329DF" w:rsidP="003329D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Общем собрании трудового коллектива </w:t>
      </w:r>
    </w:p>
    <w:p w:rsidR="003329DF" w:rsidRDefault="003329DF" w:rsidP="003329D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бюджетного дошкольног</w:t>
      </w:r>
      <w:r w:rsidR="00221BEE">
        <w:rPr>
          <w:rFonts w:ascii="Times New Roman" w:hAnsi="Times New Roman"/>
          <w:b/>
          <w:sz w:val="24"/>
          <w:szCs w:val="24"/>
        </w:rPr>
        <w:t xml:space="preserve">о образовательного учреждения </w:t>
      </w:r>
    </w:p>
    <w:p w:rsidR="003329DF" w:rsidRDefault="00221BEE" w:rsidP="003329D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«</w:t>
      </w:r>
      <w:proofErr w:type="spellStart"/>
      <w:r>
        <w:rPr>
          <w:rFonts w:ascii="Times New Roman" w:hAnsi="Times New Roman"/>
          <w:b/>
          <w:sz w:val="24"/>
          <w:szCs w:val="24"/>
        </w:rPr>
        <w:t>Кэскил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/>
          <w:b/>
          <w:sz w:val="24"/>
          <w:szCs w:val="24"/>
        </w:rPr>
        <w:t>юбяй</w:t>
      </w:r>
      <w:proofErr w:type="spellEnd"/>
      <w:r w:rsidR="003329DF">
        <w:rPr>
          <w:rFonts w:ascii="Times New Roman" w:hAnsi="Times New Roman"/>
          <w:b/>
          <w:sz w:val="24"/>
          <w:szCs w:val="24"/>
        </w:rPr>
        <w:t xml:space="preserve"> </w:t>
      </w:r>
    </w:p>
    <w:p w:rsidR="003329DF" w:rsidRPr="00A83709" w:rsidRDefault="00221BEE" w:rsidP="003329D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b/>
          <w:sz w:val="24"/>
          <w:szCs w:val="24"/>
        </w:rPr>
        <w:t>Сунтарский</w:t>
      </w:r>
      <w:proofErr w:type="spellEnd"/>
      <w:r w:rsidR="003329DF">
        <w:rPr>
          <w:rFonts w:ascii="Times New Roman" w:hAnsi="Times New Roman"/>
          <w:b/>
          <w:sz w:val="24"/>
          <w:szCs w:val="24"/>
        </w:rPr>
        <w:t xml:space="preserve"> улус</w:t>
      </w:r>
      <w:r>
        <w:rPr>
          <w:rFonts w:ascii="Times New Roman" w:hAnsi="Times New Roman"/>
          <w:b/>
          <w:sz w:val="24"/>
          <w:szCs w:val="24"/>
        </w:rPr>
        <w:t xml:space="preserve"> (район)</w:t>
      </w:r>
      <w:r w:rsidR="003329DF">
        <w:rPr>
          <w:rFonts w:ascii="Times New Roman" w:hAnsi="Times New Roman"/>
          <w:b/>
          <w:sz w:val="24"/>
          <w:szCs w:val="24"/>
        </w:rPr>
        <w:t>» Республики Саха (Якутия)</w:t>
      </w:r>
    </w:p>
    <w:p w:rsidR="003329DF" w:rsidRDefault="00221BEE" w:rsidP="003329DF">
      <w:pPr>
        <w:pStyle w:val="a3"/>
        <w:widowControl w:val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3329DF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221BEE" w:rsidRDefault="00221BEE" w:rsidP="003329D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29DF" w:rsidRDefault="003329DF" w:rsidP="003329D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разработано для муниципального бюджетного дошкольног</w:t>
      </w:r>
      <w:r w:rsidR="00221BEE">
        <w:rPr>
          <w:rFonts w:ascii="Times New Roman" w:hAnsi="Times New Roman"/>
          <w:sz w:val="24"/>
          <w:szCs w:val="24"/>
        </w:rPr>
        <w:t>о образовательного учреждения «Детский сад «</w:t>
      </w:r>
      <w:proofErr w:type="spellStart"/>
      <w:r w:rsidR="00221BEE">
        <w:rPr>
          <w:rFonts w:ascii="Times New Roman" w:hAnsi="Times New Roman"/>
          <w:sz w:val="24"/>
          <w:szCs w:val="24"/>
        </w:rPr>
        <w:t>Кэскил</w:t>
      </w:r>
      <w:proofErr w:type="spellEnd"/>
      <w:r w:rsidR="00221BEE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221BEE">
        <w:rPr>
          <w:rFonts w:ascii="Times New Roman" w:hAnsi="Times New Roman"/>
          <w:sz w:val="24"/>
          <w:szCs w:val="24"/>
        </w:rPr>
        <w:t>с</w:t>
      </w:r>
      <w:proofErr w:type="gramStart"/>
      <w:r w:rsidR="00221BEE">
        <w:rPr>
          <w:rFonts w:ascii="Times New Roman" w:hAnsi="Times New Roman"/>
          <w:sz w:val="24"/>
          <w:szCs w:val="24"/>
        </w:rPr>
        <w:t>.Т</w:t>
      </w:r>
      <w:proofErr w:type="gramEnd"/>
      <w:r w:rsidR="00221BEE">
        <w:rPr>
          <w:rFonts w:ascii="Times New Roman" w:hAnsi="Times New Roman"/>
          <w:sz w:val="24"/>
          <w:szCs w:val="24"/>
        </w:rPr>
        <w:t>юбяй</w:t>
      </w:r>
      <w:proofErr w:type="spellEnd"/>
      <w:r w:rsidR="00221BEE">
        <w:rPr>
          <w:rFonts w:ascii="Times New Roman" w:hAnsi="Times New Roman"/>
          <w:sz w:val="24"/>
          <w:szCs w:val="24"/>
        </w:rPr>
        <w:t xml:space="preserve"> муниципального района «</w:t>
      </w:r>
      <w:proofErr w:type="spellStart"/>
      <w:r w:rsidR="00221BEE">
        <w:rPr>
          <w:rFonts w:ascii="Times New Roman" w:hAnsi="Times New Roman"/>
          <w:sz w:val="24"/>
          <w:szCs w:val="24"/>
        </w:rPr>
        <w:t>Сунтарский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улус</w:t>
      </w:r>
      <w:r w:rsidR="00221BEE">
        <w:rPr>
          <w:rFonts w:ascii="Times New Roman" w:hAnsi="Times New Roman"/>
          <w:sz w:val="24"/>
          <w:szCs w:val="24"/>
        </w:rPr>
        <w:t xml:space="preserve"> (район)</w:t>
      </w:r>
      <w:r>
        <w:rPr>
          <w:rFonts w:ascii="Times New Roman" w:hAnsi="Times New Roman"/>
          <w:sz w:val="24"/>
          <w:szCs w:val="24"/>
        </w:rPr>
        <w:t>» Республики Саха (Якутия) (далее - Учреждение) в соответствии с Федеральным законом от 29.12.2012г. № 273 – ФЗ «Об образовании в Российс</w:t>
      </w:r>
      <w:r w:rsidR="00221BEE">
        <w:rPr>
          <w:rFonts w:ascii="Times New Roman" w:hAnsi="Times New Roman"/>
          <w:sz w:val="24"/>
          <w:szCs w:val="24"/>
        </w:rPr>
        <w:t>кой Федерации», уставом МБДОУ ДС «</w:t>
      </w:r>
      <w:proofErr w:type="spellStart"/>
      <w:r w:rsidR="00221BEE">
        <w:rPr>
          <w:rFonts w:ascii="Times New Roman" w:hAnsi="Times New Roman"/>
          <w:sz w:val="24"/>
          <w:szCs w:val="24"/>
        </w:rPr>
        <w:t>Кэскил</w:t>
      </w:r>
      <w:proofErr w:type="spellEnd"/>
      <w:r w:rsidR="00221BEE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221BEE">
        <w:rPr>
          <w:rFonts w:ascii="Times New Roman" w:hAnsi="Times New Roman"/>
          <w:sz w:val="24"/>
          <w:szCs w:val="24"/>
        </w:rPr>
        <w:t>с</w:t>
      </w:r>
      <w:proofErr w:type="gramStart"/>
      <w:r w:rsidR="00221BEE">
        <w:rPr>
          <w:rFonts w:ascii="Times New Roman" w:hAnsi="Times New Roman"/>
          <w:sz w:val="24"/>
          <w:szCs w:val="24"/>
        </w:rPr>
        <w:t>.Т</w:t>
      </w:r>
      <w:proofErr w:type="gramEnd"/>
      <w:r w:rsidR="00221BEE">
        <w:rPr>
          <w:rFonts w:ascii="Times New Roman" w:hAnsi="Times New Roman"/>
          <w:sz w:val="24"/>
          <w:szCs w:val="24"/>
        </w:rPr>
        <w:t>юбяй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1.2. Общее собрание Учреждения осуществляет общее руководство Учреждением.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Общее собрание представляет полномочия трудового коллектива.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1.4. Общее собрание возглавляется председателем Общего собрания.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1.5. 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1.6. Изменения и дополнения в настоящее положение вносятся Общим собранием и принимаются на его заседании.</w:t>
      </w:r>
    </w:p>
    <w:p w:rsidR="003329DF" w:rsidRPr="00E07577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1.7. Срок данного положения не ограничен. Положение действует до принятия нового.</w:t>
      </w:r>
    </w:p>
    <w:p w:rsidR="00221BEE" w:rsidRDefault="00221BEE" w:rsidP="003329DF">
      <w:pPr>
        <w:pStyle w:val="a3"/>
        <w:widowControl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329DF" w:rsidRDefault="00221BEE" w:rsidP="003329DF">
      <w:pPr>
        <w:pStyle w:val="a3"/>
        <w:widowControl w:val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3329DF">
        <w:rPr>
          <w:rFonts w:ascii="Times New Roman" w:hAnsi="Times New Roman"/>
          <w:b/>
          <w:sz w:val="24"/>
          <w:szCs w:val="24"/>
        </w:rPr>
        <w:t>2.Основные задачи</w:t>
      </w:r>
    </w:p>
    <w:p w:rsidR="00221BEE" w:rsidRDefault="00221BEE" w:rsidP="003329DF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Общее собрание содействует осуществлению управленческих начал, развитию инициативы трудового коллектива.</w:t>
      </w:r>
    </w:p>
    <w:p w:rsidR="003329DF" w:rsidRPr="001B774D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 хозяйственной деятельности.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221BEE" w:rsidRDefault="00221BEE" w:rsidP="003329DF">
      <w:pPr>
        <w:pStyle w:val="a3"/>
        <w:widowControl w:val="0"/>
        <w:ind w:left="0"/>
        <w:jc w:val="both"/>
        <w:rPr>
          <w:rFonts w:ascii="Times New Roman" w:hAnsi="Times New Roman"/>
          <w:b/>
        </w:rPr>
      </w:pPr>
    </w:p>
    <w:p w:rsidR="00F01A64" w:rsidRDefault="00221BEE" w:rsidP="003329DF">
      <w:pPr>
        <w:pStyle w:val="a3"/>
        <w:widowControl w:val="0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</w:t>
      </w:r>
    </w:p>
    <w:p w:rsidR="00F01A64" w:rsidRDefault="00F01A64" w:rsidP="003329DF">
      <w:pPr>
        <w:pStyle w:val="a3"/>
        <w:widowControl w:val="0"/>
        <w:ind w:left="0"/>
        <w:jc w:val="both"/>
        <w:rPr>
          <w:rFonts w:ascii="Times New Roman" w:hAnsi="Times New Roman"/>
          <w:b/>
        </w:rPr>
      </w:pPr>
    </w:p>
    <w:p w:rsidR="00F01A64" w:rsidRDefault="00F01A64" w:rsidP="003329DF">
      <w:pPr>
        <w:pStyle w:val="a3"/>
        <w:widowControl w:val="0"/>
        <w:ind w:left="0"/>
        <w:jc w:val="both"/>
        <w:rPr>
          <w:rFonts w:ascii="Times New Roman" w:hAnsi="Times New Roman"/>
          <w:b/>
        </w:rPr>
      </w:pPr>
    </w:p>
    <w:p w:rsidR="00F01A64" w:rsidRDefault="00F01A64" w:rsidP="003329DF">
      <w:pPr>
        <w:pStyle w:val="a3"/>
        <w:widowControl w:val="0"/>
        <w:ind w:left="0"/>
        <w:jc w:val="both"/>
        <w:rPr>
          <w:rFonts w:ascii="Times New Roman" w:hAnsi="Times New Roman"/>
          <w:b/>
        </w:rPr>
      </w:pPr>
    </w:p>
    <w:p w:rsidR="00F01A64" w:rsidRDefault="00F01A64" w:rsidP="003329DF">
      <w:pPr>
        <w:pStyle w:val="a3"/>
        <w:widowControl w:val="0"/>
        <w:ind w:left="0"/>
        <w:jc w:val="both"/>
        <w:rPr>
          <w:rFonts w:ascii="Times New Roman" w:hAnsi="Times New Roman"/>
          <w:b/>
        </w:rPr>
      </w:pPr>
    </w:p>
    <w:p w:rsidR="003329DF" w:rsidRDefault="00F01A64" w:rsidP="003329DF">
      <w:pPr>
        <w:pStyle w:val="a3"/>
        <w:widowControl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</w:t>
      </w:r>
      <w:r w:rsidR="003329DF">
        <w:rPr>
          <w:rFonts w:ascii="Times New Roman" w:hAnsi="Times New Roman"/>
          <w:b/>
        </w:rPr>
        <w:t>3. Функции Общего собрания трудового коллектива</w:t>
      </w:r>
      <w:r w:rsidR="003329DF">
        <w:rPr>
          <w:rFonts w:ascii="Times New Roman" w:hAnsi="Times New Roman"/>
        </w:rPr>
        <w:t xml:space="preserve">   </w:t>
      </w:r>
    </w:p>
    <w:p w:rsidR="00221BEE" w:rsidRDefault="00221BEE" w:rsidP="003329DF">
      <w:pPr>
        <w:pStyle w:val="a3"/>
        <w:widowControl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Общее собрание: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Учреждения;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рассматривает, обсуждает и рекомендует к утверждению программу развития, проект годового плана Учреждения;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вносит изменения и дополнения в Устав Учреждения, другие локальные акты;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обсуждает вопросы состояния трудовой дисциплины в Учреждении и мероприятия по ее укреплении, рассматривает факты нарушения трудовой дисциплины работниками Учреждения;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рассматривает вопросы охраны и безопасности условий труда работников, охраны жизни и здоровья воспитанников Учреждения;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вносит предложения Учредителю по улучшению финансово-хозяйственной деятельности Учреждения;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определяет порядок и условия предоставления социальных гарантий и льгот в пределах компетенции Учреждения;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вносит предложения в договор о взаимоотношениях между Учредителем и Учреждением;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заслушивает отчеты заведующего Учреждением о расходовании бюджетных и внебюджетных средств;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заслушивает отчеты о работе заведующего, старшего воспитателя, председателя педагогического совета и других работников, вносит на рассмотрение администрации предложения по совершенствованию их работы;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 необходимости рассматривает и обсуждает вопросы работы с родителями (законными представителями) воспитанников, решения родительского совета и родительского собрания Учреждения;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 </w:t>
      </w:r>
    </w:p>
    <w:p w:rsidR="00221BEE" w:rsidRDefault="00221BEE" w:rsidP="003329DF">
      <w:pPr>
        <w:pStyle w:val="a3"/>
        <w:widowControl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329DF" w:rsidRDefault="00221BEE" w:rsidP="003329DF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3329DF">
        <w:rPr>
          <w:rFonts w:ascii="Times New Roman" w:hAnsi="Times New Roman"/>
          <w:b/>
          <w:sz w:val="24"/>
          <w:szCs w:val="24"/>
        </w:rPr>
        <w:t>4. Права Общего трудового собрания</w:t>
      </w:r>
    </w:p>
    <w:p w:rsidR="00221BEE" w:rsidRDefault="00221BEE" w:rsidP="003329DF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Общее собрание имеет право: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участвовать в управлении Учреждением;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выходить 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предложениями и заявлениями на Учредителя, в органы муниципальной и государственной власти, в общественные организации.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Каждый член Общего собрания имеет право: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3329DF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при несогласии с решением Общего собрания высказать свое мотивированное мнение, которое должно быть занесено в протокол.</w:t>
      </w:r>
    </w:p>
    <w:p w:rsidR="00221BEE" w:rsidRDefault="00221BEE" w:rsidP="003329DF">
      <w:pPr>
        <w:pStyle w:val="a3"/>
        <w:widowControl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329DF" w:rsidRDefault="00221BEE" w:rsidP="003329DF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3329DF">
        <w:rPr>
          <w:rFonts w:ascii="Times New Roman" w:hAnsi="Times New Roman"/>
          <w:b/>
          <w:sz w:val="24"/>
          <w:szCs w:val="24"/>
        </w:rPr>
        <w:t xml:space="preserve">5.Организация управления </w:t>
      </w:r>
    </w:p>
    <w:p w:rsidR="003329DF" w:rsidRPr="00385D2D" w:rsidRDefault="003329DF" w:rsidP="003329DF">
      <w:pPr>
        <w:pStyle w:val="a3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В состав Общего собрания входят все работники Учреждения.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Председатель Общего собрания: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организует деятельность Общего собрания;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подготовку и проведение заседания;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повестку дня;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контролирует выполнение решений.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Style w:val="FontStyle4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5.5. </w:t>
      </w:r>
      <w:r>
        <w:rPr>
          <w:rStyle w:val="FontStyle46"/>
          <w:rFonts w:ascii="Times New Roman" w:hAnsi="Times New Roman"/>
          <w:sz w:val="24"/>
          <w:szCs w:val="24"/>
        </w:rPr>
        <w:t>Общее собрание трудового коллектива учреждения собирается по мере необходимости, но не менее одного раза в год.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Style w:val="FontStyle4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>
        <w:rPr>
          <w:rStyle w:val="FontStyle46"/>
          <w:rFonts w:ascii="Times New Roman" w:hAnsi="Times New Roman"/>
          <w:sz w:val="24"/>
          <w:szCs w:val="24"/>
        </w:rPr>
        <w:t>Собрание считается правомочным принимать решения, если присутствует не менее 51% членов трудового коллектива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Style w:val="FontStyle4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5.7. </w:t>
      </w:r>
      <w:r>
        <w:rPr>
          <w:rStyle w:val="FontStyle46"/>
          <w:rFonts w:ascii="Times New Roman" w:hAnsi="Times New Roman"/>
          <w:sz w:val="24"/>
          <w:szCs w:val="24"/>
        </w:rPr>
        <w:t>Решение считается принятым при голосовании большинства присутствующих на собрании.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Style w:val="FontStyle46"/>
          <w:rFonts w:ascii="Times New Roman" w:hAnsi="Times New Roman"/>
          <w:sz w:val="24"/>
          <w:szCs w:val="24"/>
        </w:rPr>
      </w:pPr>
      <w:r>
        <w:rPr>
          <w:rStyle w:val="FontStyle46"/>
          <w:rFonts w:ascii="Times New Roman" w:hAnsi="Times New Roman"/>
          <w:sz w:val="24"/>
          <w:szCs w:val="24"/>
        </w:rPr>
        <w:t xml:space="preserve">5.8. Решение Общего собрания </w:t>
      </w:r>
      <w:proofErr w:type="gramStart"/>
      <w:r>
        <w:rPr>
          <w:rStyle w:val="FontStyle46"/>
          <w:rFonts w:ascii="Times New Roman" w:hAnsi="Times New Roman"/>
          <w:sz w:val="24"/>
          <w:szCs w:val="24"/>
        </w:rPr>
        <w:t>обязательно к исполнению</w:t>
      </w:r>
      <w:proofErr w:type="gramEnd"/>
      <w:r>
        <w:rPr>
          <w:rStyle w:val="FontStyle46"/>
          <w:rFonts w:ascii="Times New Roman" w:hAnsi="Times New Roman"/>
          <w:sz w:val="24"/>
          <w:szCs w:val="24"/>
        </w:rPr>
        <w:t xml:space="preserve"> для всех членов трудового коллектива Учреждения.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29DF" w:rsidRDefault="00221BEE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3329DF">
        <w:rPr>
          <w:rFonts w:ascii="Times New Roman" w:hAnsi="Times New Roman"/>
          <w:sz w:val="24"/>
          <w:szCs w:val="24"/>
        </w:rPr>
        <w:t xml:space="preserve"> </w:t>
      </w:r>
      <w:r w:rsidR="003329DF">
        <w:rPr>
          <w:rFonts w:ascii="Times New Roman" w:hAnsi="Times New Roman"/>
          <w:b/>
          <w:sz w:val="24"/>
          <w:szCs w:val="24"/>
        </w:rPr>
        <w:t>6. Взаимосвязь с другими органами самоуправления</w:t>
      </w:r>
      <w:r w:rsidR="003329DF">
        <w:rPr>
          <w:rFonts w:ascii="Times New Roman" w:hAnsi="Times New Roman"/>
          <w:sz w:val="24"/>
          <w:szCs w:val="24"/>
        </w:rPr>
        <w:t xml:space="preserve"> </w:t>
      </w:r>
    </w:p>
    <w:p w:rsidR="00221BEE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Общее собрание организует взаимодействие с другими органами самоуправления Учреждения – педагогическим советом, Родительским советом: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через участие представителей трудового коллектива в заседаниях педагогического совета, родительского совета Учреждения;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представление на ознакомление педагогическому совету и родительскому совету Учреждения материалов, готовящихся к обсуждению и принятию на заседании Общего собрания;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внесение предложений и дополнений по вопросам, рассматриваемым на заседаниях педагогического совета и родительского совета Учреждения.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329DF" w:rsidRDefault="00221BEE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329DF">
        <w:rPr>
          <w:rFonts w:ascii="Times New Roman" w:hAnsi="Times New Roman"/>
          <w:b/>
          <w:sz w:val="24"/>
          <w:szCs w:val="24"/>
        </w:rPr>
        <w:t xml:space="preserve">7.Ответственность Общего собрания </w:t>
      </w:r>
    </w:p>
    <w:p w:rsidR="00221BEE" w:rsidRDefault="00221BEE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Общее собрание несет ответственность: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выполнение, выполнение не в полном объеме или невыполнении закрепленных за ним задач и функций;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принимаемых решений законодательству РФ, нормативно-правовым актам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01A64" w:rsidRDefault="00221BEE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F01A64" w:rsidRDefault="00F01A64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01A64" w:rsidRDefault="00F01A64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329DF" w:rsidRDefault="00F01A64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bookmarkStart w:id="0" w:name="_GoBack"/>
      <w:bookmarkEnd w:id="0"/>
      <w:r w:rsidR="00221BEE">
        <w:rPr>
          <w:rFonts w:ascii="Times New Roman" w:hAnsi="Times New Roman"/>
          <w:b/>
          <w:sz w:val="24"/>
          <w:szCs w:val="24"/>
        </w:rPr>
        <w:t xml:space="preserve"> </w:t>
      </w:r>
      <w:r w:rsidR="003329DF">
        <w:rPr>
          <w:rFonts w:ascii="Times New Roman" w:hAnsi="Times New Roman"/>
          <w:b/>
          <w:sz w:val="24"/>
          <w:szCs w:val="24"/>
        </w:rPr>
        <w:t xml:space="preserve">8.Делопроизводство </w:t>
      </w:r>
    </w:p>
    <w:p w:rsidR="00221BEE" w:rsidRDefault="00221BEE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Заседания Общего собрания оформляются протоколом.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В книге протоколов фиксируются: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проведения;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количественное присутствие (отсутствие) членов трудового коллектива;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приглашенные (ФИО, должность);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повестка дня;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ход обсуждения вопросов;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предложения, рекомендации и замечания членов трудового коллектива и приглашенных лиц;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решение.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Протоколы подписываются председателем и секретарем Общего собрания.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Нумерация протоколов ведется от начала учебного года.</w:t>
      </w:r>
    </w:p>
    <w:p w:rsidR="003329D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 Книга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3329DF" w:rsidRPr="00DE3E3F" w:rsidRDefault="003329DF" w:rsidP="003329DF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 Книга протоколов Общего собрания хранится в делах Учреждения (50 лет) и передается по акту (при смене руководителя, передаче в архив).</w:t>
      </w:r>
    </w:p>
    <w:p w:rsidR="003329DF" w:rsidRDefault="003329DF" w:rsidP="003329DF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329DF" w:rsidRDefault="003329DF" w:rsidP="003329D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9DF" w:rsidRDefault="003329DF" w:rsidP="003329DF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3329DF" w:rsidRPr="00E61D27" w:rsidRDefault="003329DF" w:rsidP="003329DF">
      <w:pPr>
        <w:pStyle w:val="a3"/>
        <w:widowControl w:val="0"/>
        <w:tabs>
          <w:tab w:val="left" w:pos="5865"/>
        </w:tabs>
        <w:spacing w:after="0"/>
        <w:ind w:left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3329DF" w:rsidRDefault="003329DF" w:rsidP="003329DF">
      <w:pPr>
        <w:spacing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B2C75" w:rsidRDefault="00DB2C75"/>
    <w:sectPr w:rsidR="00DB2C75" w:rsidSect="00DC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1899"/>
    <w:multiLevelType w:val="multilevel"/>
    <w:tmpl w:val="A1AA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329DF"/>
    <w:rsid w:val="00221BEE"/>
    <w:rsid w:val="003329DF"/>
    <w:rsid w:val="00DB2C75"/>
    <w:rsid w:val="00F0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9DF"/>
    <w:pPr>
      <w:ind w:left="720"/>
      <w:contextualSpacing/>
    </w:pPr>
  </w:style>
  <w:style w:type="paragraph" w:customStyle="1" w:styleId="Style17">
    <w:name w:val="Style17"/>
    <w:basedOn w:val="a"/>
    <w:uiPriority w:val="99"/>
    <w:rsid w:val="003329DF"/>
    <w:pPr>
      <w:widowControl w:val="0"/>
      <w:autoSpaceDE w:val="0"/>
      <w:autoSpaceDN w:val="0"/>
      <w:adjustRightInd w:val="0"/>
      <w:spacing w:after="0" w:line="245" w:lineRule="exact"/>
      <w:ind w:hanging="187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329DF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3329DF"/>
    <w:rPr>
      <w:rFonts w:ascii="Cambria" w:hAnsi="Cambria" w:cs="Cambri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1405</Words>
  <Characters>8014</Characters>
  <Application>Microsoft Office Word</Application>
  <DocSecurity>0</DocSecurity>
  <Lines>66</Lines>
  <Paragraphs>18</Paragraphs>
  <ScaleCrop>false</ScaleCrop>
  <Company/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ASYMADS2015</dc:creator>
  <cp:lastModifiedBy>Suntar</cp:lastModifiedBy>
  <cp:revision>5</cp:revision>
  <dcterms:created xsi:type="dcterms:W3CDTF">2015-10-23T10:28:00Z</dcterms:created>
  <dcterms:modified xsi:type="dcterms:W3CDTF">2016-04-26T01:04:00Z</dcterms:modified>
</cp:coreProperties>
</file>