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EEB" w:rsidRPr="000907BE" w:rsidRDefault="008F5EEB" w:rsidP="000907BE">
      <w:pPr>
        <w:tabs>
          <w:tab w:val="left" w:pos="6413"/>
        </w:tabs>
        <w:contextualSpacing/>
        <w:jc w:val="both"/>
        <w:rPr>
          <w:sz w:val="24"/>
          <w:szCs w:val="24"/>
        </w:rPr>
      </w:pPr>
      <w:r w:rsidRPr="000907BE">
        <w:rPr>
          <w:sz w:val="24"/>
          <w:szCs w:val="24"/>
        </w:rPr>
        <w:tab/>
      </w:r>
    </w:p>
    <w:p w:rsidR="008F5EEB" w:rsidRPr="000907BE" w:rsidRDefault="008F5EEB" w:rsidP="000907BE">
      <w:pPr>
        <w:contextualSpacing/>
        <w:jc w:val="both"/>
        <w:rPr>
          <w:sz w:val="24"/>
          <w:szCs w:val="24"/>
        </w:rPr>
      </w:pPr>
      <w:r w:rsidRPr="000907BE">
        <w:rPr>
          <w:sz w:val="24"/>
          <w:szCs w:val="24"/>
        </w:rPr>
        <w:t xml:space="preserve">Принято:                              </w:t>
      </w:r>
      <w:r w:rsidR="000907BE">
        <w:rPr>
          <w:sz w:val="24"/>
          <w:szCs w:val="24"/>
        </w:rPr>
        <w:t xml:space="preserve">                              </w:t>
      </w:r>
      <w:r w:rsidRPr="000907BE">
        <w:rPr>
          <w:sz w:val="24"/>
          <w:szCs w:val="24"/>
        </w:rPr>
        <w:t xml:space="preserve"> Утверждено:          </w:t>
      </w:r>
    </w:p>
    <w:p w:rsidR="008F5EEB" w:rsidRPr="000907BE" w:rsidRDefault="008F5EEB" w:rsidP="000907BE">
      <w:pPr>
        <w:contextualSpacing/>
        <w:jc w:val="both"/>
        <w:rPr>
          <w:sz w:val="24"/>
          <w:szCs w:val="24"/>
        </w:rPr>
      </w:pPr>
      <w:r w:rsidRPr="000907BE">
        <w:rPr>
          <w:sz w:val="24"/>
          <w:szCs w:val="24"/>
        </w:rPr>
        <w:t xml:space="preserve">на Общем собрании работников            </w:t>
      </w:r>
      <w:r w:rsidR="000907BE">
        <w:rPr>
          <w:sz w:val="24"/>
          <w:szCs w:val="24"/>
        </w:rPr>
        <w:t xml:space="preserve">                      </w:t>
      </w:r>
      <w:r w:rsidR="00F65174" w:rsidRPr="000907BE">
        <w:rPr>
          <w:sz w:val="24"/>
          <w:szCs w:val="24"/>
        </w:rPr>
        <w:t>заведующим</w:t>
      </w:r>
      <w:r w:rsidRPr="000907BE">
        <w:rPr>
          <w:sz w:val="24"/>
          <w:szCs w:val="24"/>
        </w:rPr>
        <w:t xml:space="preserve"> МБДОУ</w:t>
      </w:r>
      <w:r w:rsidR="001C03CF" w:rsidRPr="000907BE">
        <w:rPr>
          <w:sz w:val="24"/>
          <w:szCs w:val="24"/>
        </w:rPr>
        <w:t xml:space="preserve"> </w:t>
      </w:r>
    </w:p>
    <w:p w:rsidR="008F5EEB" w:rsidRPr="000907BE" w:rsidRDefault="008F5EEB" w:rsidP="000907BE">
      <w:pPr>
        <w:contextualSpacing/>
        <w:jc w:val="both"/>
        <w:rPr>
          <w:sz w:val="24"/>
          <w:szCs w:val="24"/>
        </w:rPr>
      </w:pPr>
      <w:r w:rsidRPr="000907BE">
        <w:rPr>
          <w:sz w:val="24"/>
          <w:szCs w:val="24"/>
        </w:rPr>
        <w:t>МБДО</w:t>
      </w:r>
      <w:r w:rsidR="001C03CF" w:rsidRPr="000907BE">
        <w:rPr>
          <w:sz w:val="24"/>
          <w:szCs w:val="24"/>
        </w:rPr>
        <w:t>У «</w:t>
      </w:r>
      <w:r w:rsidR="00F66388">
        <w:rPr>
          <w:sz w:val="24"/>
          <w:szCs w:val="24"/>
        </w:rPr>
        <w:t>Кэскил</w:t>
      </w:r>
      <w:r w:rsidR="001C03CF" w:rsidRPr="000907BE">
        <w:rPr>
          <w:sz w:val="24"/>
          <w:szCs w:val="24"/>
        </w:rPr>
        <w:t>»</w:t>
      </w:r>
      <w:r w:rsidR="00F66388">
        <w:rPr>
          <w:sz w:val="24"/>
          <w:szCs w:val="24"/>
        </w:rPr>
        <w:t xml:space="preserve"> </w:t>
      </w:r>
      <w:proofErr w:type="spellStart"/>
      <w:r w:rsidR="00F66388">
        <w:rPr>
          <w:sz w:val="24"/>
          <w:szCs w:val="24"/>
        </w:rPr>
        <w:t>с.Тюбяй</w:t>
      </w:r>
      <w:proofErr w:type="spellEnd"/>
      <w:r w:rsidRPr="000907BE">
        <w:rPr>
          <w:sz w:val="24"/>
          <w:szCs w:val="24"/>
        </w:rPr>
        <w:t xml:space="preserve">                    </w:t>
      </w:r>
      <w:r w:rsidR="000907BE">
        <w:rPr>
          <w:sz w:val="24"/>
          <w:szCs w:val="24"/>
        </w:rPr>
        <w:t xml:space="preserve">                </w:t>
      </w:r>
      <w:r w:rsidR="00F66388">
        <w:rPr>
          <w:sz w:val="24"/>
          <w:szCs w:val="24"/>
        </w:rPr>
        <w:t xml:space="preserve"> </w:t>
      </w:r>
      <w:proofErr w:type="gramStart"/>
      <w:r w:rsidR="00F66388">
        <w:rPr>
          <w:sz w:val="24"/>
          <w:szCs w:val="24"/>
        </w:rPr>
        <w:t xml:space="preserve">   «</w:t>
      </w:r>
      <w:proofErr w:type="gramEnd"/>
      <w:r w:rsidR="00F66388">
        <w:rPr>
          <w:sz w:val="24"/>
          <w:szCs w:val="24"/>
        </w:rPr>
        <w:t xml:space="preserve">Кэскил» </w:t>
      </w:r>
      <w:proofErr w:type="spellStart"/>
      <w:r w:rsidR="00F66388">
        <w:rPr>
          <w:sz w:val="24"/>
          <w:szCs w:val="24"/>
        </w:rPr>
        <w:t>с.Тюбяй</w:t>
      </w:r>
      <w:proofErr w:type="spellEnd"/>
      <w:r w:rsidR="001C03CF" w:rsidRPr="000907BE">
        <w:rPr>
          <w:sz w:val="24"/>
          <w:szCs w:val="24"/>
        </w:rPr>
        <w:t xml:space="preserve">   </w:t>
      </w:r>
      <w:r w:rsidRPr="000907BE">
        <w:rPr>
          <w:sz w:val="24"/>
          <w:szCs w:val="24"/>
        </w:rPr>
        <w:tab/>
        <w:t xml:space="preserve">                                        </w:t>
      </w:r>
      <w:r w:rsidR="001C03CF" w:rsidRPr="000907BE">
        <w:rPr>
          <w:sz w:val="24"/>
          <w:szCs w:val="24"/>
        </w:rPr>
        <w:t xml:space="preserve">      </w:t>
      </w:r>
    </w:p>
    <w:p w:rsidR="008F5EEB" w:rsidRPr="000907BE" w:rsidRDefault="000907BE" w:rsidP="000907BE">
      <w:pPr>
        <w:contextualSpacing/>
        <w:rPr>
          <w:sz w:val="24"/>
          <w:szCs w:val="24"/>
        </w:rPr>
      </w:pPr>
      <w:r>
        <w:rPr>
          <w:sz w:val="24"/>
          <w:szCs w:val="24"/>
        </w:rPr>
        <w:t xml:space="preserve">Протокол </w:t>
      </w:r>
      <w:r w:rsidR="001C03CF" w:rsidRPr="000907BE">
        <w:rPr>
          <w:sz w:val="24"/>
          <w:szCs w:val="24"/>
        </w:rPr>
        <w:t xml:space="preserve">№ </w:t>
      </w:r>
      <w:r w:rsidR="008F5EEB" w:rsidRPr="000907BE">
        <w:rPr>
          <w:sz w:val="24"/>
          <w:szCs w:val="24"/>
        </w:rPr>
        <w:t xml:space="preserve">                                       </w:t>
      </w:r>
      <w:r w:rsidR="001C03CF" w:rsidRPr="000907BE">
        <w:rPr>
          <w:sz w:val="24"/>
          <w:szCs w:val="24"/>
        </w:rPr>
        <w:t xml:space="preserve">                     </w:t>
      </w:r>
      <w:r>
        <w:rPr>
          <w:sz w:val="24"/>
          <w:szCs w:val="24"/>
        </w:rPr>
        <w:t xml:space="preserve">                                                </w:t>
      </w:r>
      <w:r w:rsidR="001C03CF" w:rsidRPr="000907BE">
        <w:rPr>
          <w:sz w:val="24"/>
          <w:szCs w:val="24"/>
        </w:rPr>
        <w:t>__</w:t>
      </w:r>
      <w:r>
        <w:rPr>
          <w:sz w:val="24"/>
          <w:szCs w:val="24"/>
        </w:rPr>
        <w:t xml:space="preserve">                               </w:t>
      </w:r>
      <w:r w:rsidR="00F66388">
        <w:rPr>
          <w:sz w:val="24"/>
          <w:szCs w:val="24"/>
        </w:rPr>
        <w:t xml:space="preserve">                                </w:t>
      </w:r>
      <w:r>
        <w:rPr>
          <w:sz w:val="24"/>
          <w:szCs w:val="24"/>
        </w:rPr>
        <w:t xml:space="preserve"> </w:t>
      </w:r>
      <w:r w:rsidR="00F66388">
        <w:rPr>
          <w:sz w:val="24"/>
          <w:szCs w:val="24"/>
        </w:rPr>
        <w:t xml:space="preserve">______ </w:t>
      </w:r>
      <w:r w:rsidR="001C03CF" w:rsidRPr="000907BE">
        <w:rPr>
          <w:sz w:val="24"/>
          <w:szCs w:val="24"/>
        </w:rPr>
        <w:t>/</w:t>
      </w:r>
      <w:r w:rsidR="00F66388">
        <w:rPr>
          <w:sz w:val="24"/>
          <w:szCs w:val="24"/>
        </w:rPr>
        <w:t>Илларионова С.Д</w:t>
      </w:r>
      <w:r w:rsidR="001C03CF" w:rsidRPr="000907BE">
        <w:rPr>
          <w:sz w:val="24"/>
          <w:szCs w:val="24"/>
        </w:rPr>
        <w:t>./</w:t>
      </w:r>
    </w:p>
    <w:p w:rsidR="008F5EEB" w:rsidRPr="000907BE" w:rsidRDefault="001C03CF" w:rsidP="000907BE">
      <w:pPr>
        <w:contextualSpacing/>
        <w:jc w:val="both"/>
        <w:rPr>
          <w:sz w:val="24"/>
          <w:szCs w:val="24"/>
        </w:rPr>
      </w:pPr>
      <w:r w:rsidRPr="000907BE">
        <w:rPr>
          <w:sz w:val="24"/>
          <w:szCs w:val="24"/>
        </w:rPr>
        <w:t>о</w:t>
      </w:r>
      <w:r w:rsidR="008F5EEB" w:rsidRPr="000907BE">
        <w:rPr>
          <w:sz w:val="24"/>
          <w:szCs w:val="24"/>
        </w:rPr>
        <w:t>т  «</w:t>
      </w:r>
      <w:r w:rsidR="00F66388">
        <w:rPr>
          <w:sz w:val="24"/>
          <w:szCs w:val="24"/>
          <w:u w:val="single"/>
        </w:rPr>
        <w:t xml:space="preserve">    </w:t>
      </w:r>
      <w:r w:rsidR="008F5EEB" w:rsidRPr="000907BE">
        <w:rPr>
          <w:sz w:val="24"/>
          <w:szCs w:val="24"/>
        </w:rPr>
        <w:t xml:space="preserve">» </w:t>
      </w:r>
      <w:r w:rsidR="00F66388">
        <w:rPr>
          <w:sz w:val="24"/>
          <w:szCs w:val="24"/>
          <w:u w:val="single"/>
        </w:rPr>
        <w:t xml:space="preserve">        </w:t>
      </w:r>
      <w:r w:rsidR="008F5EEB" w:rsidRPr="000907BE">
        <w:rPr>
          <w:sz w:val="24"/>
          <w:szCs w:val="24"/>
        </w:rPr>
        <w:t xml:space="preserve"> </w:t>
      </w:r>
      <w:r w:rsidR="00E21CA8">
        <w:rPr>
          <w:sz w:val="24"/>
          <w:szCs w:val="24"/>
          <w:u w:val="single"/>
        </w:rPr>
        <w:t>2017</w:t>
      </w:r>
      <w:r w:rsidR="008F5EEB" w:rsidRPr="000907BE">
        <w:rPr>
          <w:sz w:val="24"/>
          <w:szCs w:val="24"/>
        </w:rPr>
        <w:t xml:space="preserve">г.                </w:t>
      </w:r>
      <w:r w:rsidR="000907BE">
        <w:rPr>
          <w:sz w:val="24"/>
          <w:szCs w:val="24"/>
        </w:rPr>
        <w:t xml:space="preserve">        </w:t>
      </w:r>
      <w:r w:rsidRPr="000907BE">
        <w:rPr>
          <w:sz w:val="24"/>
          <w:szCs w:val="24"/>
        </w:rPr>
        <w:t xml:space="preserve"> </w:t>
      </w:r>
      <w:r w:rsidR="00F66388">
        <w:rPr>
          <w:sz w:val="24"/>
          <w:szCs w:val="24"/>
        </w:rPr>
        <w:t xml:space="preserve">                </w:t>
      </w:r>
      <w:r w:rsidRPr="000907BE">
        <w:rPr>
          <w:sz w:val="24"/>
          <w:szCs w:val="24"/>
        </w:rPr>
        <w:t>о</w:t>
      </w:r>
      <w:r w:rsidR="008F5EEB" w:rsidRPr="000907BE">
        <w:rPr>
          <w:sz w:val="24"/>
          <w:szCs w:val="24"/>
        </w:rPr>
        <w:t>т «</w:t>
      </w:r>
      <w:r w:rsidR="00C55CC6" w:rsidRPr="000907BE">
        <w:rPr>
          <w:sz w:val="24"/>
          <w:szCs w:val="24"/>
          <w:u w:val="single"/>
        </w:rPr>
        <w:t xml:space="preserve">    </w:t>
      </w:r>
      <w:r w:rsidR="008F5EEB" w:rsidRPr="000907BE">
        <w:rPr>
          <w:sz w:val="24"/>
          <w:szCs w:val="24"/>
        </w:rPr>
        <w:t xml:space="preserve"> » </w:t>
      </w:r>
      <w:r w:rsidR="00F66388">
        <w:rPr>
          <w:sz w:val="24"/>
          <w:szCs w:val="24"/>
          <w:u w:val="single"/>
        </w:rPr>
        <w:t>__________</w:t>
      </w:r>
      <w:r w:rsidR="008F5EEB" w:rsidRPr="000907BE">
        <w:rPr>
          <w:sz w:val="24"/>
          <w:szCs w:val="24"/>
          <w:u w:val="single"/>
        </w:rPr>
        <w:t>20</w:t>
      </w:r>
      <w:r w:rsidR="00E21CA8">
        <w:rPr>
          <w:sz w:val="24"/>
          <w:szCs w:val="24"/>
          <w:u w:val="single"/>
        </w:rPr>
        <w:t>17</w:t>
      </w:r>
      <w:r w:rsidR="008F5EEB" w:rsidRPr="000907BE">
        <w:rPr>
          <w:sz w:val="24"/>
          <w:szCs w:val="24"/>
        </w:rPr>
        <w:t xml:space="preserve"> г.</w:t>
      </w:r>
    </w:p>
    <w:p w:rsidR="008F5EEB" w:rsidRPr="000907BE" w:rsidRDefault="008F5EEB" w:rsidP="000907BE">
      <w:pPr>
        <w:tabs>
          <w:tab w:val="left" w:pos="5625"/>
        </w:tabs>
        <w:contextualSpacing/>
        <w:rPr>
          <w:sz w:val="24"/>
          <w:szCs w:val="24"/>
        </w:rPr>
      </w:pPr>
      <w:r w:rsidRPr="000907BE">
        <w:rPr>
          <w:sz w:val="24"/>
          <w:szCs w:val="24"/>
        </w:rPr>
        <w:t xml:space="preserve">         </w:t>
      </w:r>
      <w:r w:rsidR="000907BE">
        <w:rPr>
          <w:sz w:val="24"/>
          <w:szCs w:val="24"/>
        </w:rPr>
        <w:t xml:space="preserve">                                                       </w:t>
      </w:r>
      <w:r w:rsidR="00F66388">
        <w:rPr>
          <w:sz w:val="24"/>
          <w:szCs w:val="24"/>
        </w:rPr>
        <w:t xml:space="preserve">    </w:t>
      </w:r>
      <w:r w:rsidR="001C03CF" w:rsidRPr="000907BE">
        <w:rPr>
          <w:sz w:val="24"/>
          <w:szCs w:val="24"/>
        </w:rPr>
        <w:t xml:space="preserve">Приказ № </w:t>
      </w:r>
      <w:r w:rsidR="00214D62" w:rsidRPr="000907BE">
        <w:rPr>
          <w:sz w:val="24"/>
          <w:szCs w:val="24"/>
        </w:rPr>
        <w:t xml:space="preserve">  о</w:t>
      </w:r>
      <w:r w:rsidR="00C55CC6" w:rsidRPr="000907BE">
        <w:rPr>
          <w:sz w:val="24"/>
          <w:szCs w:val="24"/>
        </w:rPr>
        <w:t>т</w:t>
      </w:r>
      <w:r w:rsidR="00F66388">
        <w:rPr>
          <w:sz w:val="24"/>
          <w:szCs w:val="24"/>
        </w:rPr>
        <w:t xml:space="preserve">        </w:t>
      </w:r>
      <w:r w:rsidR="00C55CC6" w:rsidRPr="000907BE">
        <w:rPr>
          <w:sz w:val="24"/>
          <w:szCs w:val="24"/>
        </w:rPr>
        <w:t xml:space="preserve"> </w:t>
      </w:r>
      <w:r w:rsidR="00214D62" w:rsidRPr="000907BE">
        <w:rPr>
          <w:sz w:val="24"/>
          <w:szCs w:val="24"/>
        </w:rPr>
        <w:t>20</w:t>
      </w:r>
      <w:r w:rsidR="00E21CA8">
        <w:rPr>
          <w:sz w:val="24"/>
          <w:szCs w:val="24"/>
        </w:rPr>
        <w:t>17</w:t>
      </w:r>
      <w:r w:rsidR="00214D62" w:rsidRPr="000907BE">
        <w:rPr>
          <w:sz w:val="24"/>
          <w:szCs w:val="24"/>
        </w:rPr>
        <w:t xml:space="preserve"> г</w:t>
      </w:r>
    </w:p>
    <w:p w:rsidR="008F5EEB" w:rsidRPr="000907BE" w:rsidRDefault="008F5EEB" w:rsidP="000907BE">
      <w:pPr>
        <w:tabs>
          <w:tab w:val="left" w:pos="5625"/>
        </w:tabs>
        <w:contextualSpacing/>
        <w:jc w:val="both"/>
        <w:rPr>
          <w:sz w:val="24"/>
          <w:szCs w:val="24"/>
        </w:rPr>
      </w:pPr>
      <w:r w:rsidRPr="000907BE">
        <w:rPr>
          <w:sz w:val="24"/>
          <w:szCs w:val="24"/>
        </w:rPr>
        <w:tab/>
        <w:t xml:space="preserve">   .                                          </w:t>
      </w:r>
    </w:p>
    <w:p w:rsidR="00D77189" w:rsidRPr="000907BE" w:rsidRDefault="00D77189" w:rsidP="000907BE">
      <w:pPr>
        <w:contextualSpacing/>
        <w:jc w:val="both"/>
        <w:rPr>
          <w:sz w:val="24"/>
          <w:szCs w:val="24"/>
        </w:rPr>
      </w:pPr>
      <w:r w:rsidRPr="000907BE">
        <w:rPr>
          <w:sz w:val="24"/>
          <w:szCs w:val="24"/>
        </w:rPr>
        <w:t xml:space="preserve">Согласованно:                                                           </w:t>
      </w:r>
    </w:p>
    <w:p w:rsidR="00D77189" w:rsidRPr="000907BE" w:rsidRDefault="003A2C06" w:rsidP="000907BE">
      <w:pPr>
        <w:tabs>
          <w:tab w:val="left" w:pos="5625"/>
        </w:tabs>
        <w:contextualSpacing/>
        <w:rPr>
          <w:sz w:val="24"/>
          <w:szCs w:val="24"/>
        </w:rPr>
      </w:pPr>
      <w:r w:rsidRPr="000907BE">
        <w:rPr>
          <w:sz w:val="24"/>
          <w:szCs w:val="24"/>
        </w:rPr>
        <w:t>На общем собрании родителей</w:t>
      </w:r>
      <w:r w:rsidR="00D77189" w:rsidRPr="000907BE">
        <w:rPr>
          <w:b/>
          <w:sz w:val="24"/>
          <w:szCs w:val="24"/>
        </w:rPr>
        <w:tab/>
        <w:t xml:space="preserve">    </w:t>
      </w:r>
    </w:p>
    <w:p w:rsidR="007A26EF" w:rsidRPr="000907BE" w:rsidRDefault="00D77189" w:rsidP="000907BE">
      <w:pPr>
        <w:tabs>
          <w:tab w:val="left" w:pos="5625"/>
        </w:tabs>
        <w:contextualSpacing/>
        <w:rPr>
          <w:sz w:val="24"/>
          <w:szCs w:val="24"/>
        </w:rPr>
      </w:pPr>
      <w:r w:rsidRPr="000907BE">
        <w:rPr>
          <w:sz w:val="24"/>
          <w:szCs w:val="24"/>
        </w:rPr>
        <w:t xml:space="preserve">МБДОУ </w:t>
      </w:r>
      <w:r w:rsidR="00F66388">
        <w:rPr>
          <w:sz w:val="24"/>
          <w:szCs w:val="24"/>
        </w:rPr>
        <w:t xml:space="preserve">«Кэскил» </w:t>
      </w:r>
      <w:proofErr w:type="spellStart"/>
      <w:r w:rsidR="00F66388">
        <w:rPr>
          <w:sz w:val="24"/>
          <w:szCs w:val="24"/>
        </w:rPr>
        <w:t>с.Тюбяй</w:t>
      </w:r>
      <w:proofErr w:type="spellEnd"/>
    </w:p>
    <w:p w:rsidR="00D77189" w:rsidRPr="000907BE" w:rsidRDefault="003A2C06" w:rsidP="000907BE">
      <w:pPr>
        <w:tabs>
          <w:tab w:val="left" w:pos="5625"/>
        </w:tabs>
        <w:contextualSpacing/>
        <w:rPr>
          <w:sz w:val="24"/>
          <w:szCs w:val="24"/>
        </w:rPr>
      </w:pPr>
      <w:r w:rsidRPr="000907BE">
        <w:rPr>
          <w:sz w:val="24"/>
          <w:szCs w:val="24"/>
        </w:rPr>
        <w:t>Протокол</w:t>
      </w:r>
      <w:r w:rsidR="00EA3BF9" w:rsidRPr="000907BE">
        <w:rPr>
          <w:sz w:val="24"/>
          <w:szCs w:val="24"/>
        </w:rPr>
        <w:t xml:space="preserve"> №</w:t>
      </w:r>
      <w:r w:rsidR="00D77189" w:rsidRPr="000907BE">
        <w:rPr>
          <w:sz w:val="24"/>
          <w:szCs w:val="24"/>
        </w:rPr>
        <w:t xml:space="preserve">                           </w:t>
      </w:r>
    </w:p>
    <w:p w:rsidR="00D77189" w:rsidRPr="000907BE" w:rsidRDefault="00214D62" w:rsidP="000907BE">
      <w:pPr>
        <w:contextualSpacing/>
        <w:jc w:val="both"/>
        <w:rPr>
          <w:sz w:val="24"/>
          <w:szCs w:val="24"/>
        </w:rPr>
      </w:pPr>
      <w:r w:rsidRPr="000907BE">
        <w:rPr>
          <w:sz w:val="24"/>
          <w:szCs w:val="24"/>
        </w:rPr>
        <w:t>о</w:t>
      </w:r>
      <w:r w:rsidR="00D77189" w:rsidRPr="000907BE">
        <w:rPr>
          <w:sz w:val="24"/>
          <w:szCs w:val="24"/>
        </w:rPr>
        <w:t xml:space="preserve">т « </w:t>
      </w:r>
      <w:r w:rsidR="00C5030C" w:rsidRPr="000907BE">
        <w:rPr>
          <w:sz w:val="24"/>
          <w:szCs w:val="24"/>
        </w:rPr>
        <w:t>___</w:t>
      </w:r>
      <w:r w:rsidR="00F66388">
        <w:rPr>
          <w:sz w:val="24"/>
          <w:szCs w:val="24"/>
        </w:rPr>
        <w:t xml:space="preserve">» ____  </w:t>
      </w:r>
      <w:r w:rsidR="00D77189" w:rsidRPr="000907BE">
        <w:rPr>
          <w:sz w:val="24"/>
          <w:szCs w:val="24"/>
        </w:rPr>
        <w:t xml:space="preserve"> </w:t>
      </w:r>
      <w:r w:rsidR="00E21CA8">
        <w:rPr>
          <w:sz w:val="24"/>
          <w:szCs w:val="24"/>
          <w:u w:val="single"/>
        </w:rPr>
        <w:t>2017</w:t>
      </w:r>
      <w:r w:rsidR="00D77189" w:rsidRPr="000907BE">
        <w:rPr>
          <w:sz w:val="24"/>
          <w:szCs w:val="24"/>
        </w:rPr>
        <w:t>г.</w:t>
      </w:r>
    </w:p>
    <w:p w:rsidR="008F5EEB" w:rsidRPr="000907BE" w:rsidRDefault="008F5EEB" w:rsidP="000907BE">
      <w:pPr>
        <w:contextualSpacing/>
        <w:rPr>
          <w:sz w:val="24"/>
          <w:szCs w:val="24"/>
        </w:rPr>
      </w:pPr>
    </w:p>
    <w:p w:rsidR="008F5EEB" w:rsidRPr="000907BE" w:rsidRDefault="008F5EEB" w:rsidP="000907BE">
      <w:pPr>
        <w:contextualSpacing/>
        <w:rPr>
          <w:sz w:val="24"/>
          <w:szCs w:val="24"/>
        </w:rPr>
      </w:pPr>
      <w:bookmarkStart w:id="0" w:name="_GoBack"/>
      <w:bookmarkEnd w:id="0"/>
    </w:p>
    <w:p w:rsidR="008F5EEB" w:rsidRPr="000907BE" w:rsidRDefault="008F5EEB" w:rsidP="000907BE">
      <w:pPr>
        <w:contextualSpacing/>
        <w:jc w:val="both"/>
        <w:rPr>
          <w:sz w:val="24"/>
          <w:szCs w:val="24"/>
        </w:rPr>
      </w:pPr>
    </w:p>
    <w:p w:rsidR="008F5EEB" w:rsidRPr="000907BE" w:rsidRDefault="008F5EEB" w:rsidP="000907BE">
      <w:pPr>
        <w:contextualSpacing/>
        <w:jc w:val="both"/>
        <w:rPr>
          <w:sz w:val="24"/>
          <w:szCs w:val="24"/>
        </w:rPr>
      </w:pPr>
    </w:p>
    <w:p w:rsidR="008F5EEB" w:rsidRPr="000907BE" w:rsidRDefault="008F5EEB" w:rsidP="000907BE">
      <w:pPr>
        <w:contextualSpacing/>
        <w:jc w:val="both"/>
        <w:rPr>
          <w:sz w:val="24"/>
          <w:szCs w:val="24"/>
        </w:rPr>
      </w:pPr>
    </w:p>
    <w:p w:rsidR="008F5EEB" w:rsidRPr="000907BE" w:rsidRDefault="008F5EEB" w:rsidP="000907BE">
      <w:pPr>
        <w:contextualSpacing/>
        <w:jc w:val="both"/>
        <w:rPr>
          <w:sz w:val="24"/>
          <w:szCs w:val="24"/>
        </w:rPr>
      </w:pPr>
    </w:p>
    <w:p w:rsidR="008F5EEB" w:rsidRPr="000907BE" w:rsidRDefault="008F5EEB" w:rsidP="000907BE">
      <w:pPr>
        <w:contextualSpacing/>
        <w:jc w:val="both"/>
        <w:rPr>
          <w:sz w:val="24"/>
          <w:szCs w:val="24"/>
        </w:rPr>
      </w:pPr>
    </w:p>
    <w:p w:rsidR="008F5EEB" w:rsidRPr="000907BE" w:rsidRDefault="008F5EEB" w:rsidP="000907BE">
      <w:pPr>
        <w:contextualSpacing/>
        <w:jc w:val="both"/>
        <w:rPr>
          <w:sz w:val="24"/>
          <w:szCs w:val="24"/>
        </w:rPr>
      </w:pPr>
    </w:p>
    <w:p w:rsidR="008F5EEB" w:rsidRPr="000907BE" w:rsidRDefault="008F5EEB" w:rsidP="000907BE">
      <w:pPr>
        <w:contextualSpacing/>
        <w:jc w:val="both"/>
        <w:rPr>
          <w:sz w:val="24"/>
          <w:szCs w:val="24"/>
        </w:rPr>
      </w:pPr>
    </w:p>
    <w:p w:rsidR="008F5EEB" w:rsidRPr="00F66388" w:rsidRDefault="008F5EEB" w:rsidP="000907BE">
      <w:pPr>
        <w:pStyle w:val="ConsPlusNormal"/>
        <w:widowControl/>
        <w:tabs>
          <w:tab w:val="left" w:pos="5245"/>
        </w:tabs>
        <w:suppressAutoHyphens/>
        <w:ind w:firstLine="5"/>
        <w:contextualSpacing/>
        <w:jc w:val="center"/>
        <w:rPr>
          <w:rFonts w:ascii="Times New Roman" w:hAnsi="Times New Roman" w:cs="Times New Roman"/>
          <w:b/>
          <w:sz w:val="28"/>
          <w:szCs w:val="28"/>
        </w:rPr>
      </w:pPr>
      <w:r w:rsidRPr="00F66388">
        <w:rPr>
          <w:rFonts w:ascii="Times New Roman" w:hAnsi="Times New Roman" w:cs="Times New Roman"/>
          <w:b/>
          <w:sz w:val="28"/>
          <w:szCs w:val="28"/>
        </w:rPr>
        <w:t>Положение</w:t>
      </w:r>
    </w:p>
    <w:p w:rsidR="003153A8" w:rsidRPr="00F66388" w:rsidRDefault="003A2C06" w:rsidP="000907BE">
      <w:pPr>
        <w:contextualSpacing/>
        <w:jc w:val="center"/>
        <w:rPr>
          <w:b/>
          <w:sz w:val="28"/>
          <w:szCs w:val="28"/>
        </w:rPr>
      </w:pPr>
      <w:r w:rsidRPr="00F66388">
        <w:rPr>
          <w:b/>
          <w:sz w:val="28"/>
          <w:szCs w:val="28"/>
        </w:rPr>
        <w:t xml:space="preserve"> об у</w:t>
      </w:r>
      <w:r w:rsidR="008F5EEB" w:rsidRPr="00F66388">
        <w:rPr>
          <w:b/>
          <w:sz w:val="28"/>
          <w:szCs w:val="28"/>
        </w:rPr>
        <w:t xml:space="preserve">правляющем совете </w:t>
      </w:r>
    </w:p>
    <w:p w:rsidR="007A26EF" w:rsidRPr="00F66388" w:rsidRDefault="008F5EEB" w:rsidP="000907BE">
      <w:pPr>
        <w:ind w:firstLine="709"/>
        <w:contextualSpacing/>
        <w:jc w:val="center"/>
        <w:rPr>
          <w:b/>
          <w:sz w:val="28"/>
          <w:szCs w:val="28"/>
        </w:rPr>
      </w:pPr>
      <w:r w:rsidRPr="00F66388">
        <w:rPr>
          <w:b/>
          <w:sz w:val="28"/>
          <w:szCs w:val="28"/>
        </w:rPr>
        <w:t xml:space="preserve">муниципального бюджетного дошкольного образовательного учреждения </w:t>
      </w:r>
      <w:r w:rsidR="00F66388">
        <w:rPr>
          <w:b/>
          <w:sz w:val="28"/>
          <w:szCs w:val="28"/>
        </w:rPr>
        <w:t xml:space="preserve">«Детский сад «Кэскил» </w:t>
      </w:r>
      <w:proofErr w:type="spellStart"/>
      <w:r w:rsidR="00F66388">
        <w:rPr>
          <w:b/>
          <w:sz w:val="28"/>
          <w:szCs w:val="28"/>
        </w:rPr>
        <w:t>с.Тюбяй</w:t>
      </w:r>
      <w:proofErr w:type="spellEnd"/>
    </w:p>
    <w:p w:rsidR="007A26EF" w:rsidRPr="00F66388" w:rsidRDefault="007A26EF" w:rsidP="000907BE">
      <w:pPr>
        <w:ind w:firstLine="709"/>
        <w:contextualSpacing/>
        <w:jc w:val="center"/>
        <w:rPr>
          <w:b/>
          <w:sz w:val="28"/>
          <w:szCs w:val="28"/>
        </w:rPr>
      </w:pPr>
      <w:r w:rsidRPr="00F66388">
        <w:rPr>
          <w:b/>
          <w:sz w:val="28"/>
          <w:szCs w:val="28"/>
        </w:rPr>
        <w:t>муниципального района «</w:t>
      </w:r>
      <w:proofErr w:type="spellStart"/>
      <w:r w:rsidRPr="00F66388">
        <w:rPr>
          <w:b/>
          <w:sz w:val="28"/>
          <w:szCs w:val="28"/>
        </w:rPr>
        <w:t>Сунтарский</w:t>
      </w:r>
      <w:proofErr w:type="spellEnd"/>
      <w:r w:rsidRPr="00F66388">
        <w:rPr>
          <w:b/>
          <w:sz w:val="28"/>
          <w:szCs w:val="28"/>
        </w:rPr>
        <w:t xml:space="preserve"> улус (район)»</w:t>
      </w:r>
    </w:p>
    <w:p w:rsidR="007A26EF" w:rsidRPr="00F66388" w:rsidRDefault="007A26EF" w:rsidP="000907BE">
      <w:pPr>
        <w:ind w:firstLine="709"/>
        <w:contextualSpacing/>
        <w:jc w:val="center"/>
        <w:rPr>
          <w:b/>
          <w:sz w:val="28"/>
          <w:szCs w:val="28"/>
        </w:rPr>
      </w:pPr>
      <w:r w:rsidRPr="00F66388">
        <w:rPr>
          <w:b/>
          <w:sz w:val="28"/>
          <w:szCs w:val="28"/>
        </w:rPr>
        <w:t>Республики Саха (Якутия)</w:t>
      </w:r>
    </w:p>
    <w:p w:rsidR="008F5EEB" w:rsidRPr="00F66388" w:rsidRDefault="008F5EEB" w:rsidP="000907BE">
      <w:pPr>
        <w:contextualSpacing/>
        <w:jc w:val="center"/>
        <w:rPr>
          <w:b/>
          <w:sz w:val="28"/>
          <w:szCs w:val="28"/>
        </w:rPr>
      </w:pPr>
    </w:p>
    <w:p w:rsidR="008F5EEB" w:rsidRPr="000907BE" w:rsidRDefault="008F5EEB" w:rsidP="000907BE">
      <w:pPr>
        <w:contextualSpacing/>
        <w:jc w:val="center"/>
        <w:rPr>
          <w:b/>
          <w:sz w:val="24"/>
          <w:szCs w:val="24"/>
        </w:rPr>
      </w:pPr>
    </w:p>
    <w:p w:rsidR="008F5EEB" w:rsidRPr="000907BE" w:rsidRDefault="008F5EEB" w:rsidP="000907BE">
      <w:pPr>
        <w:contextualSpacing/>
        <w:jc w:val="center"/>
        <w:rPr>
          <w:b/>
          <w:sz w:val="24"/>
          <w:szCs w:val="24"/>
        </w:rPr>
      </w:pPr>
    </w:p>
    <w:p w:rsidR="008F5EEB" w:rsidRPr="000907BE" w:rsidRDefault="008F5EEB" w:rsidP="000907BE">
      <w:pPr>
        <w:contextualSpacing/>
        <w:jc w:val="center"/>
        <w:rPr>
          <w:b/>
          <w:sz w:val="24"/>
          <w:szCs w:val="24"/>
        </w:rPr>
      </w:pPr>
    </w:p>
    <w:p w:rsidR="008F5EEB" w:rsidRPr="000907BE" w:rsidRDefault="008F5EEB" w:rsidP="000907BE">
      <w:pPr>
        <w:contextualSpacing/>
        <w:jc w:val="center"/>
        <w:rPr>
          <w:b/>
          <w:sz w:val="24"/>
          <w:szCs w:val="24"/>
        </w:rPr>
      </w:pPr>
    </w:p>
    <w:p w:rsidR="008F5EEB" w:rsidRPr="000907BE" w:rsidRDefault="008F5EEB" w:rsidP="000907BE">
      <w:pPr>
        <w:contextualSpacing/>
        <w:jc w:val="center"/>
        <w:rPr>
          <w:b/>
          <w:sz w:val="24"/>
          <w:szCs w:val="24"/>
        </w:rPr>
      </w:pPr>
    </w:p>
    <w:p w:rsidR="008F5EEB" w:rsidRPr="000907BE" w:rsidRDefault="008F5EEB" w:rsidP="000907BE">
      <w:pPr>
        <w:contextualSpacing/>
        <w:jc w:val="center"/>
        <w:rPr>
          <w:b/>
          <w:sz w:val="24"/>
          <w:szCs w:val="24"/>
        </w:rPr>
      </w:pPr>
    </w:p>
    <w:p w:rsidR="008F5EEB" w:rsidRPr="000907BE" w:rsidRDefault="008F5EEB" w:rsidP="000907BE">
      <w:pPr>
        <w:contextualSpacing/>
        <w:jc w:val="center"/>
        <w:rPr>
          <w:b/>
          <w:sz w:val="24"/>
          <w:szCs w:val="24"/>
        </w:rPr>
      </w:pPr>
    </w:p>
    <w:p w:rsidR="008F5EEB" w:rsidRPr="000907BE" w:rsidRDefault="008F5EEB" w:rsidP="000907BE">
      <w:pPr>
        <w:contextualSpacing/>
        <w:jc w:val="center"/>
        <w:rPr>
          <w:b/>
          <w:sz w:val="24"/>
          <w:szCs w:val="24"/>
        </w:rPr>
      </w:pPr>
    </w:p>
    <w:p w:rsidR="008F5EEB" w:rsidRPr="000907BE" w:rsidRDefault="008F5EEB" w:rsidP="000907BE">
      <w:pPr>
        <w:contextualSpacing/>
        <w:jc w:val="center"/>
        <w:rPr>
          <w:b/>
          <w:sz w:val="24"/>
          <w:szCs w:val="24"/>
        </w:rPr>
      </w:pPr>
    </w:p>
    <w:p w:rsidR="008F5EEB" w:rsidRDefault="008F5EEB" w:rsidP="000907BE">
      <w:pPr>
        <w:contextualSpacing/>
        <w:jc w:val="center"/>
        <w:rPr>
          <w:b/>
          <w:sz w:val="24"/>
          <w:szCs w:val="24"/>
        </w:rPr>
      </w:pPr>
    </w:p>
    <w:p w:rsidR="000907BE" w:rsidRDefault="000907BE" w:rsidP="000907BE">
      <w:pPr>
        <w:contextualSpacing/>
        <w:jc w:val="center"/>
        <w:rPr>
          <w:b/>
          <w:sz w:val="24"/>
          <w:szCs w:val="24"/>
        </w:rPr>
      </w:pPr>
    </w:p>
    <w:p w:rsidR="000907BE" w:rsidRPr="000907BE" w:rsidRDefault="000907BE" w:rsidP="000907BE">
      <w:pPr>
        <w:contextualSpacing/>
        <w:jc w:val="center"/>
        <w:rPr>
          <w:b/>
          <w:sz w:val="24"/>
          <w:szCs w:val="24"/>
        </w:rPr>
      </w:pPr>
    </w:p>
    <w:p w:rsidR="008F5EEB" w:rsidRPr="000907BE" w:rsidRDefault="008F5EEB" w:rsidP="000907BE">
      <w:pPr>
        <w:contextualSpacing/>
        <w:jc w:val="center"/>
        <w:rPr>
          <w:b/>
          <w:sz w:val="24"/>
          <w:szCs w:val="24"/>
        </w:rPr>
      </w:pPr>
    </w:p>
    <w:p w:rsidR="008F5EEB" w:rsidRPr="000907BE" w:rsidRDefault="008F5EEB" w:rsidP="000907BE">
      <w:pPr>
        <w:contextualSpacing/>
        <w:jc w:val="center"/>
        <w:rPr>
          <w:b/>
          <w:sz w:val="24"/>
          <w:szCs w:val="24"/>
        </w:rPr>
      </w:pPr>
    </w:p>
    <w:p w:rsidR="008F5EEB" w:rsidRPr="000907BE" w:rsidRDefault="008F5EEB" w:rsidP="000907BE">
      <w:pPr>
        <w:contextualSpacing/>
        <w:jc w:val="center"/>
        <w:rPr>
          <w:b/>
          <w:sz w:val="24"/>
          <w:szCs w:val="24"/>
        </w:rPr>
      </w:pPr>
    </w:p>
    <w:p w:rsidR="008F5EEB" w:rsidRPr="000907BE" w:rsidRDefault="008F5EEB" w:rsidP="000907BE">
      <w:pPr>
        <w:contextualSpacing/>
        <w:jc w:val="center"/>
        <w:rPr>
          <w:b/>
          <w:sz w:val="24"/>
          <w:szCs w:val="24"/>
        </w:rPr>
      </w:pPr>
    </w:p>
    <w:p w:rsidR="008F5EEB" w:rsidRPr="000907BE" w:rsidRDefault="008F5EEB" w:rsidP="000907BE">
      <w:pPr>
        <w:contextualSpacing/>
        <w:jc w:val="center"/>
        <w:rPr>
          <w:b/>
          <w:sz w:val="24"/>
          <w:szCs w:val="24"/>
        </w:rPr>
      </w:pPr>
    </w:p>
    <w:p w:rsidR="008F5EEB" w:rsidRPr="000907BE" w:rsidRDefault="008F5EEB" w:rsidP="000907BE">
      <w:pPr>
        <w:contextualSpacing/>
        <w:rPr>
          <w:b/>
          <w:sz w:val="24"/>
          <w:szCs w:val="24"/>
        </w:rPr>
      </w:pPr>
    </w:p>
    <w:p w:rsidR="008F5EEB" w:rsidRPr="000907BE" w:rsidRDefault="008F5EEB" w:rsidP="000907BE">
      <w:pPr>
        <w:contextualSpacing/>
        <w:rPr>
          <w:b/>
          <w:sz w:val="24"/>
          <w:szCs w:val="24"/>
        </w:rPr>
      </w:pPr>
    </w:p>
    <w:p w:rsidR="008F5EEB" w:rsidRPr="000907BE" w:rsidRDefault="008F5EEB" w:rsidP="000907BE">
      <w:pPr>
        <w:contextualSpacing/>
        <w:rPr>
          <w:b/>
          <w:sz w:val="24"/>
          <w:szCs w:val="24"/>
        </w:rPr>
      </w:pPr>
    </w:p>
    <w:p w:rsidR="008F5EEB" w:rsidRPr="000907BE" w:rsidRDefault="008F5EEB" w:rsidP="000907BE">
      <w:pPr>
        <w:contextualSpacing/>
        <w:jc w:val="center"/>
        <w:rPr>
          <w:b/>
          <w:sz w:val="24"/>
          <w:szCs w:val="24"/>
        </w:rPr>
      </w:pPr>
    </w:p>
    <w:p w:rsidR="008F5EEB" w:rsidRPr="000907BE" w:rsidRDefault="008F5EEB" w:rsidP="000907BE">
      <w:pPr>
        <w:contextualSpacing/>
        <w:jc w:val="center"/>
        <w:rPr>
          <w:b/>
          <w:sz w:val="24"/>
          <w:szCs w:val="24"/>
        </w:rPr>
      </w:pPr>
    </w:p>
    <w:p w:rsidR="001C4CA7" w:rsidRPr="000907BE" w:rsidRDefault="001C4CA7" w:rsidP="000907BE">
      <w:pPr>
        <w:pStyle w:val="Web"/>
        <w:widowControl w:val="0"/>
        <w:spacing w:before="0" w:after="0"/>
        <w:contextualSpacing/>
        <w:rPr>
          <w:rFonts w:ascii="Times New Roman" w:hAnsi="Times New Roman" w:cs="Times New Roman"/>
          <w:color w:val="auto"/>
          <w:spacing w:val="0"/>
        </w:rPr>
      </w:pPr>
    </w:p>
    <w:p w:rsidR="008F5EEB" w:rsidRPr="000907BE" w:rsidRDefault="008F5EEB" w:rsidP="000907BE">
      <w:pPr>
        <w:numPr>
          <w:ilvl w:val="0"/>
          <w:numId w:val="16"/>
        </w:numPr>
        <w:shd w:val="clear" w:color="auto" w:fill="FFFFFF"/>
        <w:ind w:left="0"/>
        <w:contextualSpacing/>
        <w:jc w:val="center"/>
        <w:rPr>
          <w:sz w:val="24"/>
          <w:szCs w:val="24"/>
        </w:rPr>
      </w:pPr>
      <w:r w:rsidRPr="000907BE">
        <w:rPr>
          <w:rFonts w:eastAsia="Times New Roman"/>
          <w:b/>
          <w:bCs/>
          <w:sz w:val="24"/>
          <w:szCs w:val="24"/>
        </w:rPr>
        <w:t>Общие положения</w:t>
      </w:r>
    </w:p>
    <w:p w:rsidR="001E493B" w:rsidRPr="000907BE" w:rsidRDefault="001E493B" w:rsidP="000907BE">
      <w:pPr>
        <w:shd w:val="clear" w:color="auto" w:fill="FFFFFF"/>
        <w:contextualSpacing/>
        <w:rPr>
          <w:sz w:val="24"/>
          <w:szCs w:val="24"/>
        </w:rPr>
      </w:pPr>
    </w:p>
    <w:p w:rsidR="00984EA7" w:rsidRPr="000907BE" w:rsidRDefault="008F5EEB" w:rsidP="000907BE">
      <w:pPr>
        <w:shd w:val="clear" w:color="auto" w:fill="FFFFFF"/>
        <w:ind w:firstLine="720"/>
        <w:contextualSpacing/>
        <w:jc w:val="both"/>
        <w:rPr>
          <w:sz w:val="24"/>
          <w:szCs w:val="24"/>
        </w:rPr>
      </w:pPr>
      <w:r w:rsidRPr="000907BE">
        <w:rPr>
          <w:rFonts w:eastAsia="Times New Roman"/>
          <w:sz w:val="24"/>
          <w:szCs w:val="24"/>
        </w:rPr>
        <w:t>Согласно Федеральному закону РФ "Об образовании в Российской Федерации" № 2</w:t>
      </w:r>
      <w:r w:rsidR="00C5030C" w:rsidRPr="000907BE">
        <w:rPr>
          <w:rFonts w:eastAsia="Times New Roman"/>
          <w:sz w:val="24"/>
          <w:szCs w:val="24"/>
        </w:rPr>
        <w:t>73-ФЗ от 21.12.2012</w:t>
      </w:r>
      <w:r w:rsidR="00582067" w:rsidRPr="000907BE">
        <w:rPr>
          <w:rFonts w:eastAsia="Times New Roman"/>
          <w:sz w:val="24"/>
          <w:szCs w:val="24"/>
        </w:rPr>
        <w:t>г., Закону Р</w:t>
      </w:r>
      <w:r w:rsidRPr="000907BE">
        <w:rPr>
          <w:rFonts w:eastAsia="Times New Roman"/>
          <w:sz w:val="24"/>
          <w:szCs w:val="24"/>
        </w:rPr>
        <w:t>С</w:t>
      </w:r>
      <w:r w:rsidR="00582067" w:rsidRPr="000907BE">
        <w:rPr>
          <w:rFonts w:eastAsia="Times New Roman"/>
          <w:sz w:val="24"/>
          <w:szCs w:val="24"/>
        </w:rPr>
        <w:t xml:space="preserve"> </w:t>
      </w:r>
      <w:r w:rsidRPr="000907BE">
        <w:rPr>
          <w:rFonts w:eastAsia="Times New Roman"/>
          <w:sz w:val="24"/>
          <w:szCs w:val="24"/>
        </w:rPr>
        <w:t>(Я) от 19.02.2009 666-3 № 215-1</w:t>
      </w:r>
      <w:r w:rsidRPr="000907BE">
        <w:rPr>
          <w:rFonts w:eastAsia="Times New Roman"/>
          <w:sz w:val="24"/>
          <w:szCs w:val="24"/>
          <w:lang w:val="en-US"/>
        </w:rPr>
        <w:t>V</w:t>
      </w:r>
      <w:r w:rsidRPr="000907BE">
        <w:rPr>
          <w:rFonts w:eastAsia="Times New Roman"/>
          <w:sz w:val="24"/>
          <w:szCs w:val="24"/>
        </w:rPr>
        <w:t xml:space="preserve"> "О государственно-общественном управлении в сфере общего образования в Республике Саха (Якутия)", в образовательной организации формируется коллегиальный орган управления -</w:t>
      </w:r>
      <w:r w:rsidR="00D71D29" w:rsidRPr="000907BE">
        <w:rPr>
          <w:rFonts w:eastAsia="Times New Roman"/>
          <w:sz w:val="24"/>
          <w:szCs w:val="24"/>
        </w:rPr>
        <w:t xml:space="preserve"> </w:t>
      </w:r>
      <w:r w:rsidRPr="000907BE">
        <w:rPr>
          <w:rFonts w:eastAsia="Times New Roman"/>
          <w:sz w:val="24"/>
          <w:szCs w:val="24"/>
        </w:rPr>
        <w:t>Управляющий совет, предусмотренный уст</w:t>
      </w:r>
      <w:r w:rsidR="00EE6591" w:rsidRPr="000907BE">
        <w:rPr>
          <w:rFonts w:eastAsia="Times New Roman"/>
          <w:sz w:val="24"/>
          <w:szCs w:val="24"/>
        </w:rPr>
        <w:t>авом образовательно</w:t>
      </w:r>
      <w:r w:rsidR="00EE6591" w:rsidRPr="000907BE">
        <w:rPr>
          <w:rFonts w:eastAsia="Times New Roman"/>
          <w:sz w:val="24"/>
          <w:szCs w:val="24"/>
          <w:lang w:val="sah-RU"/>
        </w:rPr>
        <w:t>го учреждения</w:t>
      </w:r>
      <w:r w:rsidRPr="000907BE">
        <w:rPr>
          <w:rFonts w:eastAsia="Times New Roman"/>
          <w:sz w:val="24"/>
          <w:szCs w:val="24"/>
        </w:rPr>
        <w:t>.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 Республики Саха (Якутия)</w:t>
      </w:r>
      <w:r w:rsidR="00984EA7" w:rsidRPr="000907BE">
        <w:rPr>
          <w:rFonts w:eastAsia="Times New Roman"/>
          <w:sz w:val="24"/>
          <w:szCs w:val="24"/>
        </w:rPr>
        <w:t>.</w:t>
      </w:r>
    </w:p>
    <w:p w:rsidR="00582067" w:rsidRPr="000907BE" w:rsidRDefault="00984EA7" w:rsidP="000907BE">
      <w:pPr>
        <w:shd w:val="clear" w:color="auto" w:fill="FFFFFF"/>
        <w:contextualSpacing/>
        <w:jc w:val="both"/>
        <w:rPr>
          <w:sz w:val="24"/>
          <w:szCs w:val="24"/>
        </w:rPr>
      </w:pPr>
      <w:r w:rsidRPr="000907BE">
        <w:rPr>
          <w:sz w:val="24"/>
          <w:szCs w:val="24"/>
        </w:rPr>
        <w:t xml:space="preserve">1.1. </w:t>
      </w:r>
      <w:r w:rsidRPr="000907BE">
        <w:rPr>
          <w:rFonts w:eastAsia="Times New Roman"/>
          <w:sz w:val="24"/>
          <w:szCs w:val="24"/>
        </w:rPr>
        <w:t xml:space="preserve">Управляющий совет </w:t>
      </w:r>
      <w:r w:rsidR="007A26EF" w:rsidRPr="000907BE">
        <w:rPr>
          <w:sz w:val="24"/>
          <w:szCs w:val="24"/>
        </w:rPr>
        <w:t>Муниципального дошкольного образовательного учреждения «Де</w:t>
      </w:r>
      <w:r w:rsidR="00F66388">
        <w:rPr>
          <w:sz w:val="24"/>
          <w:szCs w:val="24"/>
        </w:rPr>
        <w:t xml:space="preserve">тский сад </w:t>
      </w:r>
      <w:r w:rsidR="007A26EF" w:rsidRPr="000907BE">
        <w:rPr>
          <w:sz w:val="24"/>
          <w:szCs w:val="24"/>
        </w:rPr>
        <w:t>«К</w:t>
      </w:r>
      <w:r w:rsidR="00F66388">
        <w:rPr>
          <w:sz w:val="24"/>
          <w:szCs w:val="24"/>
        </w:rPr>
        <w:t xml:space="preserve">эскил» </w:t>
      </w:r>
      <w:proofErr w:type="spellStart"/>
      <w:r w:rsidR="00F66388">
        <w:rPr>
          <w:sz w:val="24"/>
          <w:szCs w:val="24"/>
        </w:rPr>
        <w:t>с.Тюбяй</w:t>
      </w:r>
      <w:proofErr w:type="spellEnd"/>
      <w:r w:rsidR="007A26EF" w:rsidRPr="000907BE">
        <w:rPr>
          <w:sz w:val="24"/>
          <w:szCs w:val="24"/>
        </w:rPr>
        <w:t xml:space="preserve"> муниципального района «</w:t>
      </w:r>
      <w:proofErr w:type="spellStart"/>
      <w:r w:rsidR="007A26EF" w:rsidRPr="000907BE">
        <w:rPr>
          <w:sz w:val="24"/>
          <w:szCs w:val="24"/>
        </w:rPr>
        <w:t>Сунтарский</w:t>
      </w:r>
      <w:proofErr w:type="spellEnd"/>
      <w:r w:rsidR="007A26EF" w:rsidRPr="000907BE">
        <w:rPr>
          <w:sz w:val="24"/>
          <w:szCs w:val="24"/>
        </w:rPr>
        <w:t xml:space="preserve"> улус (район)» Республики Саха (Якутия) </w:t>
      </w:r>
      <w:r w:rsidRPr="000907BE">
        <w:rPr>
          <w:rFonts w:eastAsia="Times New Roman"/>
          <w:sz w:val="24"/>
          <w:szCs w:val="24"/>
        </w:rPr>
        <w:t xml:space="preserve">(далее - Совет) </w:t>
      </w:r>
      <w:r w:rsidR="008F5EEB" w:rsidRPr="000907BE">
        <w:rPr>
          <w:rFonts w:eastAsia="Times New Roman"/>
          <w:sz w:val="24"/>
          <w:szCs w:val="24"/>
        </w:rPr>
        <w:t xml:space="preserve">является коллегиальным органом управления </w:t>
      </w:r>
      <w:r w:rsidR="00EE6591" w:rsidRPr="000907BE">
        <w:rPr>
          <w:sz w:val="24"/>
          <w:szCs w:val="24"/>
        </w:rPr>
        <w:t xml:space="preserve">муниципального бюджетного дошкольного </w:t>
      </w:r>
      <w:proofErr w:type="spellStart"/>
      <w:r w:rsidR="00EE6591" w:rsidRPr="000907BE">
        <w:rPr>
          <w:sz w:val="24"/>
          <w:szCs w:val="24"/>
        </w:rPr>
        <w:t>образова</w:t>
      </w:r>
      <w:proofErr w:type="spellEnd"/>
      <w:r w:rsidR="00F66388">
        <w:rPr>
          <w:sz w:val="24"/>
          <w:szCs w:val="24"/>
          <w:lang w:val="sah-RU"/>
        </w:rPr>
        <w:t>тельного учрежления “Д</w:t>
      </w:r>
      <w:r w:rsidR="00EE6591" w:rsidRPr="000907BE">
        <w:rPr>
          <w:sz w:val="24"/>
          <w:szCs w:val="24"/>
          <w:lang w:val="sah-RU"/>
        </w:rPr>
        <w:t xml:space="preserve">етский сад </w:t>
      </w:r>
      <w:r w:rsidR="00F66388">
        <w:rPr>
          <w:sz w:val="24"/>
          <w:szCs w:val="24"/>
        </w:rPr>
        <w:t xml:space="preserve">«Кэскил» </w:t>
      </w:r>
      <w:proofErr w:type="spellStart"/>
      <w:r w:rsidR="00F66388">
        <w:rPr>
          <w:sz w:val="24"/>
          <w:szCs w:val="24"/>
        </w:rPr>
        <w:t>с.Тюбяй</w:t>
      </w:r>
      <w:proofErr w:type="spellEnd"/>
      <w:r w:rsidR="009E52B8" w:rsidRPr="000907BE">
        <w:rPr>
          <w:sz w:val="24"/>
          <w:szCs w:val="24"/>
        </w:rPr>
        <w:t xml:space="preserve"> муниципального района «</w:t>
      </w:r>
      <w:proofErr w:type="spellStart"/>
      <w:r w:rsidR="009E52B8" w:rsidRPr="000907BE">
        <w:rPr>
          <w:sz w:val="24"/>
          <w:szCs w:val="24"/>
        </w:rPr>
        <w:t>Сунтарский</w:t>
      </w:r>
      <w:proofErr w:type="spellEnd"/>
      <w:r w:rsidR="009E52B8" w:rsidRPr="000907BE">
        <w:rPr>
          <w:sz w:val="24"/>
          <w:szCs w:val="24"/>
        </w:rPr>
        <w:t xml:space="preserve"> улус (район)» Республики Саха (Якутия) </w:t>
      </w:r>
      <w:r w:rsidR="00EE6591" w:rsidRPr="000907BE">
        <w:rPr>
          <w:rFonts w:eastAsia="Times New Roman"/>
          <w:sz w:val="24"/>
          <w:szCs w:val="24"/>
        </w:rPr>
        <w:t xml:space="preserve"> </w:t>
      </w:r>
      <w:r w:rsidR="006F4F0D" w:rsidRPr="000907BE">
        <w:rPr>
          <w:rFonts w:eastAsia="Times New Roman"/>
          <w:sz w:val="24"/>
          <w:szCs w:val="24"/>
        </w:rPr>
        <w:t xml:space="preserve">(далее </w:t>
      </w:r>
      <w:r w:rsidR="009E52B8" w:rsidRPr="000907BE">
        <w:rPr>
          <w:rFonts w:eastAsia="Times New Roman"/>
          <w:sz w:val="24"/>
          <w:szCs w:val="24"/>
        </w:rPr>
        <w:t>Бюджетное учреждение</w:t>
      </w:r>
      <w:r w:rsidR="006F4F0D" w:rsidRPr="000907BE">
        <w:rPr>
          <w:rFonts w:eastAsia="Times New Roman"/>
          <w:sz w:val="24"/>
          <w:szCs w:val="24"/>
        </w:rPr>
        <w:t>)</w:t>
      </w:r>
      <w:r w:rsidR="008F5EEB" w:rsidRPr="000907BE">
        <w:rPr>
          <w:rFonts w:eastAsia="Times New Roman"/>
          <w:sz w:val="24"/>
          <w:szCs w:val="24"/>
        </w:rPr>
        <w:t>,</w:t>
      </w:r>
      <w:r w:rsidRPr="000907BE">
        <w:rPr>
          <w:rFonts w:eastAsia="Times New Roman"/>
          <w:sz w:val="24"/>
          <w:szCs w:val="24"/>
        </w:rPr>
        <w:t xml:space="preserve"> реализующим в форме самоуправления принцип демократического, государственно-общественного характера управления образованием.</w:t>
      </w:r>
    </w:p>
    <w:p w:rsidR="00BE263A" w:rsidRPr="000907BE" w:rsidRDefault="00582067" w:rsidP="000907BE">
      <w:pPr>
        <w:shd w:val="clear" w:color="auto" w:fill="FFFFFF"/>
        <w:contextualSpacing/>
        <w:jc w:val="both"/>
        <w:rPr>
          <w:sz w:val="24"/>
          <w:szCs w:val="24"/>
        </w:rPr>
      </w:pPr>
      <w:r w:rsidRPr="000907BE">
        <w:rPr>
          <w:rFonts w:eastAsia="Times New Roman"/>
          <w:sz w:val="24"/>
          <w:szCs w:val="24"/>
        </w:rPr>
        <w:t xml:space="preserve">1.2. </w:t>
      </w:r>
      <w:r w:rsidR="008F5EEB" w:rsidRPr="000907BE">
        <w:rPr>
          <w:rFonts w:eastAsia="Times New Roman"/>
          <w:sz w:val="24"/>
          <w:szCs w:val="24"/>
        </w:rPr>
        <w:t>В своей деятельности Совет руководствуется Трудовым кодексом РФ, Конституцией РФ, Федеральным законом РФ "Об образовании в Российской Федерации" № 273-Ф</w:t>
      </w:r>
      <w:r w:rsidR="006C73CE" w:rsidRPr="000907BE">
        <w:rPr>
          <w:rFonts w:eastAsia="Times New Roman"/>
          <w:sz w:val="24"/>
          <w:szCs w:val="24"/>
        </w:rPr>
        <w:t xml:space="preserve">З   </w:t>
      </w:r>
      <w:r w:rsidRPr="000907BE">
        <w:rPr>
          <w:rFonts w:eastAsia="Times New Roman"/>
          <w:sz w:val="24"/>
          <w:szCs w:val="24"/>
        </w:rPr>
        <w:t>от 01.09.2013г., Законом Р</w:t>
      </w:r>
      <w:r w:rsidR="008F5EEB" w:rsidRPr="000907BE">
        <w:rPr>
          <w:rFonts w:eastAsia="Times New Roman"/>
          <w:sz w:val="24"/>
          <w:szCs w:val="24"/>
        </w:rPr>
        <w:t>С</w:t>
      </w:r>
      <w:r w:rsidRPr="000907BE">
        <w:rPr>
          <w:rFonts w:eastAsia="Times New Roman"/>
          <w:sz w:val="24"/>
          <w:szCs w:val="24"/>
        </w:rPr>
        <w:t xml:space="preserve"> </w:t>
      </w:r>
      <w:r w:rsidR="008F5EEB" w:rsidRPr="000907BE">
        <w:rPr>
          <w:rFonts w:eastAsia="Times New Roman"/>
          <w:sz w:val="24"/>
          <w:szCs w:val="24"/>
        </w:rPr>
        <w:t>(Я) от 19.02.2009 666-3 № 215-1</w:t>
      </w:r>
      <w:r w:rsidR="008F5EEB" w:rsidRPr="000907BE">
        <w:rPr>
          <w:rFonts w:eastAsia="Times New Roman"/>
          <w:sz w:val="24"/>
          <w:szCs w:val="24"/>
          <w:lang w:val="en-US"/>
        </w:rPr>
        <w:t>V</w:t>
      </w:r>
      <w:r w:rsidR="008F5EEB" w:rsidRPr="000907BE">
        <w:rPr>
          <w:rFonts w:eastAsia="Times New Roman"/>
          <w:sz w:val="24"/>
          <w:szCs w:val="24"/>
        </w:rPr>
        <w:t xml:space="preserve"> "О государственно-общественном управлении в сфере общего образования в Республике Саха (Якутия)", иными федеральными правовыми нормативными актами; законами и нормативными правовыми актами Республики Саха (Якутия), Уставом </w:t>
      </w:r>
      <w:r w:rsidR="009E52B8" w:rsidRPr="000907BE">
        <w:rPr>
          <w:rFonts w:eastAsia="Times New Roman"/>
          <w:sz w:val="24"/>
          <w:szCs w:val="24"/>
        </w:rPr>
        <w:t>Бюджетного учреждения</w:t>
      </w:r>
      <w:r w:rsidR="00BE263A" w:rsidRPr="000907BE">
        <w:rPr>
          <w:sz w:val="24"/>
          <w:szCs w:val="24"/>
        </w:rPr>
        <w:t xml:space="preserve"> </w:t>
      </w:r>
      <w:r w:rsidR="00BE263A" w:rsidRPr="000907BE">
        <w:rPr>
          <w:rFonts w:eastAsia="Times New Roman"/>
          <w:sz w:val="24"/>
          <w:szCs w:val="24"/>
        </w:rPr>
        <w:t xml:space="preserve">настоящим Положением, иными локальными нормативными актами </w:t>
      </w:r>
      <w:r w:rsidR="009E52B8" w:rsidRPr="000907BE">
        <w:rPr>
          <w:rFonts w:eastAsia="Times New Roman"/>
          <w:sz w:val="24"/>
          <w:szCs w:val="24"/>
        </w:rPr>
        <w:t>Бюджетного учреждения</w:t>
      </w:r>
      <w:r w:rsidR="00BE263A" w:rsidRPr="000907BE">
        <w:rPr>
          <w:rFonts w:eastAsia="Times New Roman"/>
          <w:sz w:val="24"/>
          <w:szCs w:val="24"/>
        </w:rPr>
        <w:t>.</w:t>
      </w:r>
    </w:p>
    <w:p w:rsidR="00BE263A" w:rsidRPr="000907BE" w:rsidRDefault="00BE263A" w:rsidP="000907BE">
      <w:pPr>
        <w:shd w:val="clear" w:color="auto" w:fill="FFFFFF"/>
        <w:contextualSpacing/>
        <w:jc w:val="both"/>
        <w:rPr>
          <w:sz w:val="24"/>
          <w:szCs w:val="24"/>
        </w:rPr>
      </w:pPr>
      <w:r w:rsidRPr="000907BE">
        <w:rPr>
          <w:sz w:val="24"/>
          <w:szCs w:val="24"/>
        </w:rPr>
        <w:t xml:space="preserve">1.3. </w:t>
      </w:r>
      <w:r w:rsidR="008F5EEB" w:rsidRPr="000907BE">
        <w:rPr>
          <w:rFonts w:eastAsia="Times New Roman"/>
          <w:sz w:val="24"/>
          <w:szCs w:val="24"/>
        </w:rPr>
        <w:t>Решения Совета, принятые в соответствии с его компетенцией, являются о</w:t>
      </w:r>
      <w:r w:rsidRPr="000907BE">
        <w:rPr>
          <w:rFonts w:eastAsia="Times New Roman"/>
          <w:sz w:val="24"/>
          <w:szCs w:val="24"/>
        </w:rPr>
        <w:t xml:space="preserve">бязательными для руководителя, </w:t>
      </w:r>
      <w:r w:rsidR="008F5EEB" w:rsidRPr="000907BE">
        <w:rPr>
          <w:rFonts w:eastAsia="Times New Roman"/>
          <w:sz w:val="24"/>
          <w:szCs w:val="24"/>
        </w:rPr>
        <w:t>работников, родителей (законных представителей) воспитанников</w:t>
      </w:r>
      <w:r w:rsidRPr="000907BE">
        <w:rPr>
          <w:rFonts w:eastAsia="Times New Roman"/>
          <w:sz w:val="24"/>
          <w:szCs w:val="24"/>
        </w:rPr>
        <w:t xml:space="preserve"> </w:t>
      </w:r>
      <w:r w:rsidR="009F3D50" w:rsidRPr="000907BE">
        <w:rPr>
          <w:rFonts w:eastAsia="Times New Roman"/>
          <w:sz w:val="24"/>
          <w:szCs w:val="24"/>
        </w:rPr>
        <w:t xml:space="preserve">Бюджетного </w:t>
      </w:r>
      <w:proofErr w:type="gramStart"/>
      <w:r w:rsidR="009F3D50" w:rsidRPr="000907BE">
        <w:rPr>
          <w:rFonts w:eastAsia="Times New Roman"/>
          <w:sz w:val="24"/>
          <w:szCs w:val="24"/>
        </w:rPr>
        <w:t>учреждения.</w:t>
      </w:r>
      <w:r w:rsidRPr="000907BE">
        <w:rPr>
          <w:rFonts w:eastAsia="Times New Roman"/>
          <w:sz w:val="24"/>
          <w:szCs w:val="24"/>
        </w:rPr>
        <w:t>,</w:t>
      </w:r>
      <w:proofErr w:type="gramEnd"/>
      <w:r w:rsidRPr="000907BE">
        <w:rPr>
          <w:rFonts w:eastAsia="Times New Roman"/>
          <w:sz w:val="24"/>
          <w:szCs w:val="24"/>
        </w:rPr>
        <w:t xml:space="preserve"> в части, не противоречащей Уставу </w:t>
      </w:r>
      <w:r w:rsidR="004574F5" w:rsidRPr="000907BE">
        <w:rPr>
          <w:rFonts w:eastAsia="Times New Roman"/>
          <w:sz w:val="24"/>
          <w:szCs w:val="24"/>
        </w:rPr>
        <w:t>Бюджетного учреждения.</w:t>
      </w:r>
      <w:r w:rsidRPr="000907BE">
        <w:rPr>
          <w:rFonts w:eastAsia="Times New Roman"/>
          <w:sz w:val="24"/>
          <w:szCs w:val="24"/>
        </w:rPr>
        <w:t xml:space="preserve"> и действующему законодательству РФ.</w:t>
      </w:r>
    </w:p>
    <w:p w:rsidR="00BE263A" w:rsidRPr="000907BE" w:rsidRDefault="00BE263A" w:rsidP="000907BE">
      <w:pPr>
        <w:shd w:val="clear" w:color="auto" w:fill="FFFFFF"/>
        <w:contextualSpacing/>
        <w:jc w:val="both"/>
        <w:rPr>
          <w:sz w:val="24"/>
          <w:szCs w:val="24"/>
        </w:rPr>
      </w:pPr>
      <w:r w:rsidRPr="000907BE">
        <w:rPr>
          <w:sz w:val="24"/>
          <w:szCs w:val="24"/>
        </w:rPr>
        <w:t xml:space="preserve">1.4. </w:t>
      </w:r>
      <w:r w:rsidRPr="000907BE">
        <w:rPr>
          <w:rFonts w:eastAsia="Times New Roman"/>
          <w:sz w:val="24"/>
          <w:szCs w:val="24"/>
        </w:rPr>
        <w:t xml:space="preserve">Участники образовательного процесса (работники, воспитанники и их родители) имеют право обращаться к учредителю с обжалованием решений Совета, если они противоречат Уставу </w:t>
      </w:r>
      <w:r w:rsidR="009F3D50" w:rsidRPr="000907BE">
        <w:rPr>
          <w:rFonts w:eastAsia="Times New Roman"/>
          <w:sz w:val="24"/>
          <w:szCs w:val="24"/>
        </w:rPr>
        <w:t>Бюджетного учреждения</w:t>
      </w:r>
      <w:proofErr w:type="gramStart"/>
      <w:r w:rsidR="009F3D50" w:rsidRPr="000907BE">
        <w:rPr>
          <w:rFonts w:eastAsia="Times New Roman"/>
          <w:sz w:val="24"/>
          <w:szCs w:val="24"/>
        </w:rPr>
        <w:t>.</w:t>
      </w:r>
      <w:proofErr w:type="gramEnd"/>
      <w:r w:rsidRPr="000907BE">
        <w:rPr>
          <w:rFonts w:eastAsia="Times New Roman"/>
          <w:sz w:val="24"/>
          <w:szCs w:val="24"/>
        </w:rPr>
        <w:t xml:space="preserve"> и действующему законодательству РФ.</w:t>
      </w:r>
    </w:p>
    <w:p w:rsidR="00BE263A" w:rsidRPr="000907BE" w:rsidRDefault="00BE263A" w:rsidP="000907BE">
      <w:pPr>
        <w:shd w:val="clear" w:color="auto" w:fill="FFFFFF"/>
        <w:contextualSpacing/>
        <w:jc w:val="both"/>
        <w:rPr>
          <w:sz w:val="24"/>
          <w:szCs w:val="24"/>
        </w:rPr>
      </w:pPr>
      <w:r w:rsidRPr="000907BE">
        <w:rPr>
          <w:rFonts w:eastAsia="Times New Roman"/>
          <w:sz w:val="24"/>
          <w:szCs w:val="24"/>
        </w:rPr>
        <w:t>1.5. Основными задачами Совета являются:</w:t>
      </w:r>
    </w:p>
    <w:p w:rsidR="00BE263A" w:rsidRPr="000907BE" w:rsidRDefault="00BE263A" w:rsidP="000907BE">
      <w:pPr>
        <w:shd w:val="clear" w:color="auto" w:fill="FFFFFF"/>
        <w:contextualSpacing/>
        <w:jc w:val="both"/>
        <w:rPr>
          <w:sz w:val="24"/>
          <w:szCs w:val="24"/>
        </w:rPr>
      </w:pPr>
      <w:r w:rsidRPr="000907BE">
        <w:rPr>
          <w:sz w:val="24"/>
          <w:szCs w:val="24"/>
        </w:rPr>
        <w:t xml:space="preserve">- </w:t>
      </w:r>
      <w:r w:rsidRPr="000907BE">
        <w:rPr>
          <w:rFonts w:eastAsia="Times New Roman"/>
          <w:sz w:val="24"/>
          <w:szCs w:val="24"/>
        </w:rPr>
        <w:t xml:space="preserve">определение основных направлений развития </w:t>
      </w:r>
      <w:r w:rsidR="004574F5" w:rsidRPr="000907BE">
        <w:rPr>
          <w:rFonts w:eastAsia="Times New Roman"/>
          <w:sz w:val="24"/>
          <w:szCs w:val="24"/>
        </w:rPr>
        <w:t>Бюджетного учреждения</w:t>
      </w:r>
      <w:r w:rsidRPr="000907BE">
        <w:rPr>
          <w:rFonts w:eastAsia="Times New Roman"/>
          <w:sz w:val="24"/>
          <w:szCs w:val="24"/>
        </w:rPr>
        <w:t>, особенностей образовательной программы;</w:t>
      </w:r>
    </w:p>
    <w:p w:rsidR="00BE263A" w:rsidRPr="000907BE" w:rsidRDefault="00BE263A" w:rsidP="000907BE">
      <w:pPr>
        <w:shd w:val="clear" w:color="auto" w:fill="FFFFFF"/>
        <w:contextualSpacing/>
        <w:jc w:val="both"/>
        <w:rPr>
          <w:sz w:val="24"/>
          <w:szCs w:val="24"/>
        </w:rPr>
      </w:pPr>
      <w:r w:rsidRPr="000907BE">
        <w:rPr>
          <w:sz w:val="24"/>
          <w:szCs w:val="24"/>
        </w:rPr>
        <w:t xml:space="preserve">- </w:t>
      </w:r>
      <w:r w:rsidRPr="000907BE">
        <w:rPr>
          <w:rFonts w:eastAsia="Times New Roman"/>
          <w:sz w:val="24"/>
          <w:szCs w:val="24"/>
        </w:rPr>
        <w:t xml:space="preserve">повышение эффективности финансово-хозяйственной деятельности </w:t>
      </w:r>
      <w:r w:rsidR="004574F5" w:rsidRPr="000907BE">
        <w:rPr>
          <w:rFonts w:eastAsia="Times New Roman"/>
          <w:sz w:val="24"/>
          <w:szCs w:val="24"/>
        </w:rPr>
        <w:t>Бюджетного учреждения</w:t>
      </w:r>
      <w:r w:rsidRPr="000907BE">
        <w:rPr>
          <w:rFonts w:eastAsia="Times New Roman"/>
          <w:sz w:val="24"/>
          <w:szCs w:val="24"/>
        </w:rPr>
        <w:t>;</w:t>
      </w:r>
    </w:p>
    <w:p w:rsidR="00BE263A" w:rsidRPr="000907BE" w:rsidRDefault="00BE263A" w:rsidP="000907BE">
      <w:pPr>
        <w:shd w:val="clear" w:color="auto" w:fill="FFFFFF"/>
        <w:contextualSpacing/>
        <w:jc w:val="both"/>
        <w:rPr>
          <w:sz w:val="24"/>
          <w:szCs w:val="24"/>
        </w:rPr>
      </w:pPr>
      <w:r w:rsidRPr="000907BE">
        <w:rPr>
          <w:sz w:val="24"/>
          <w:szCs w:val="24"/>
        </w:rPr>
        <w:t xml:space="preserve">- </w:t>
      </w:r>
      <w:r w:rsidRPr="000907BE">
        <w:rPr>
          <w:rFonts w:eastAsia="Times New Roman"/>
          <w:sz w:val="24"/>
          <w:szCs w:val="24"/>
        </w:rPr>
        <w:t xml:space="preserve">содействие рациональному использованию выделяемых </w:t>
      </w:r>
      <w:r w:rsidR="004574F5" w:rsidRPr="000907BE">
        <w:rPr>
          <w:rFonts w:eastAsia="Times New Roman"/>
          <w:sz w:val="24"/>
          <w:szCs w:val="24"/>
        </w:rPr>
        <w:t>Бюджетного учреждения.</w:t>
      </w:r>
      <w:r w:rsidRPr="000907BE">
        <w:rPr>
          <w:rFonts w:eastAsia="Times New Roman"/>
          <w:sz w:val="24"/>
          <w:szCs w:val="24"/>
        </w:rPr>
        <w:t xml:space="preserve"> бюджетных средств, средств, полученных из иных источников;</w:t>
      </w:r>
    </w:p>
    <w:p w:rsidR="00AD3710" w:rsidRPr="000907BE" w:rsidRDefault="00BE263A" w:rsidP="000907BE">
      <w:pPr>
        <w:shd w:val="clear" w:color="auto" w:fill="FFFFFF"/>
        <w:contextualSpacing/>
        <w:jc w:val="both"/>
        <w:rPr>
          <w:sz w:val="24"/>
          <w:szCs w:val="24"/>
        </w:rPr>
      </w:pPr>
      <w:r w:rsidRPr="000907BE">
        <w:rPr>
          <w:sz w:val="24"/>
          <w:szCs w:val="24"/>
        </w:rPr>
        <w:t xml:space="preserve">- </w:t>
      </w:r>
      <w:r w:rsidRPr="000907BE">
        <w:rPr>
          <w:rFonts w:eastAsia="Times New Roman"/>
          <w:sz w:val="24"/>
          <w:szCs w:val="24"/>
        </w:rPr>
        <w:t xml:space="preserve">содействие созданию в </w:t>
      </w:r>
      <w:r w:rsidR="009F3D50" w:rsidRPr="000907BE">
        <w:rPr>
          <w:rFonts w:eastAsia="Times New Roman"/>
          <w:sz w:val="24"/>
          <w:szCs w:val="24"/>
        </w:rPr>
        <w:t>Бюджетном учреждении</w:t>
      </w:r>
      <w:r w:rsidRPr="000907BE">
        <w:rPr>
          <w:rFonts w:eastAsia="Times New Roman"/>
          <w:sz w:val="24"/>
          <w:szCs w:val="24"/>
        </w:rPr>
        <w:t xml:space="preserve"> оптимальных условий и ф</w:t>
      </w:r>
      <w:r w:rsidRPr="000907BE">
        <w:rPr>
          <w:sz w:val="24"/>
          <w:szCs w:val="24"/>
        </w:rPr>
        <w:t>орм организации воспитательно-образовательного</w:t>
      </w:r>
      <w:r w:rsidRPr="000907BE">
        <w:rPr>
          <w:rFonts w:eastAsia="Times New Roman"/>
          <w:sz w:val="24"/>
          <w:szCs w:val="24"/>
        </w:rPr>
        <w:t xml:space="preserve"> процесс</w:t>
      </w:r>
      <w:r w:rsidRPr="000907BE">
        <w:rPr>
          <w:sz w:val="24"/>
          <w:szCs w:val="24"/>
        </w:rPr>
        <w:t>а</w:t>
      </w:r>
      <w:r w:rsidRPr="000907BE">
        <w:rPr>
          <w:rFonts w:eastAsia="Times New Roman"/>
          <w:sz w:val="24"/>
          <w:szCs w:val="24"/>
        </w:rPr>
        <w:t>;</w:t>
      </w:r>
    </w:p>
    <w:p w:rsidR="00BE263A" w:rsidRPr="000907BE" w:rsidRDefault="00AD3710" w:rsidP="000907BE">
      <w:pPr>
        <w:shd w:val="clear" w:color="auto" w:fill="FFFFFF"/>
        <w:contextualSpacing/>
        <w:jc w:val="both"/>
        <w:rPr>
          <w:rFonts w:eastAsia="Times New Roman"/>
          <w:sz w:val="24"/>
          <w:szCs w:val="24"/>
        </w:rPr>
      </w:pPr>
      <w:r w:rsidRPr="000907BE">
        <w:rPr>
          <w:sz w:val="24"/>
          <w:szCs w:val="24"/>
        </w:rPr>
        <w:t xml:space="preserve">- </w:t>
      </w:r>
      <w:r w:rsidR="00BE263A" w:rsidRPr="000907BE">
        <w:rPr>
          <w:rFonts w:eastAsia="Times New Roman"/>
          <w:sz w:val="24"/>
          <w:szCs w:val="24"/>
        </w:rPr>
        <w:t xml:space="preserve">содействие созданию здоровых и безопасных условий обучения, воспитания и труда в </w:t>
      </w:r>
      <w:r w:rsidR="009F3D50" w:rsidRPr="000907BE">
        <w:rPr>
          <w:rFonts w:eastAsia="Times New Roman"/>
          <w:sz w:val="24"/>
          <w:szCs w:val="24"/>
        </w:rPr>
        <w:t>Бюджетном учреждении</w:t>
      </w:r>
      <w:r w:rsidR="00BE263A" w:rsidRPr="000907BE">
        <w:rPr>
          <w:rFonts w:eastAsia="Times New Roman"/>
          <w:sz w:val="24"/>
          <w:szCs w:val="24"/>
        </w:rPr>
        <w:t>.</w:t>
      </w:r>
    </w:p>
    <w:p w:rsidR="00D71D29" w:rsidRPr="000907BE" w:rsidRDefault="00D77189" w:rsidP="000907BE">
      <w:pPr>
        <w:shd w:val="clear" w:color="auto" w:fill="FFFFFF"/>
        <w:tabs>
          <w:tab w:val="left" w:pos="451"/>
        </w:tabs>
        <w:contextualSpacing/>
        <w:jc w:val="both"/>
        <w:rPr>
          <w:rFonts w:eastAsia="Times New Roman"/>
          <w:sz w:val="24"/>
          <w:szCs w:val="24"/>
        </w:rPr>
      </w:pPr>
      <w:r w:rsidRPr="000907BE">
        <w:rPr>
          <w:spacing w:val="-15"/>
          <w:sz w:val="24"/>
          <w:szCs w:val="24"/>
        </w:rPr>
        <w:t>1.9.</w:t>
      </w:r>
      <w:r w:rsidRPr="000907BE">
        <w:rPr>
          <w:sz w:val="24"/>
          <w:szCs w:val="24"/>
        </w:rPr>
        <w:tab/>
      </w:r>
      <w:r w:rsidRPr="000907BE">
        <w:rPr>
          <w:rFonts w:eastAsia="Times New Roman"/>
          <w:spacing w:val="-3"/>
          <w:sz w:val="24"/>
          <w:szCs w:val="24"/>
        </w:rPr>
        <w:t xml:space="preserve">Данное Положение вступает в силу с момента принятия Общим собранием трудового </w:t>
      </w:r>
      <w:r w:rsidRPr="000907BE">
        <w:rPr>
          <w:rFonts w:eastAsia="Times New Roman"/>
          <w:spacing w:val="-8"/>
          <w:sz w:val="24"/>
          <w:szCs w:val="24"/>
        </w:rPr>
        <w:t xml:space="preserve">коллектива </w:t>
      </w:r>
      <w:r w:rsidR="009F3D50" w:rsidRPr="000907BE">
        <w:rPr>
          <w:rFonts w:eastAsia="Times New Roman"/>
          <w:sz w:val="24"/>
          <w:szCs w:val="24"/>
        </w:rPr>
        <w:t>Бюджетного учреждения</w:t>
      </w:r>
      <w:r w:rsidRPr="000907BE">
        <w:rPr>
          <w:rFonts w:eastAsia="Times New Roman"/>
          <w:spacing w:val="-8"/>
          <w:sz w:val="24"/>
          <w:szCs w:val="24"/>
        </w:rPr>
        <w:t xml:space="preserve">, утверждения приказом заведующего </w:t>
      </w:r>
      <w:r w:rsidR="009F3D50" w:rsidRPr="000907BE">
        <w:rPr>
          <w:rFonts w:eastAsia="Times New Roman"/>
          <w:sz w:val="24"/>
          <w:szCs w:val="24"/>
        </w:rPr>
        <w:t>Бюджетного учреждения</w:t>
      </w:r>
      <w:r w:rsidRPr="000907BE">
        <w:rPr>
          <w:rFonts w:eastAsia="Times New Roman"/>
          <w:spacing w:val="-8"/>
          <w:sz w:val="24"/>
          <w:szCs w:val="24"/>
        </w:rPr>
        <w:t xml:space="preserve">. Действует </w:t>
      </w:r>
      <w:r w:rsidRPr="000907BE">
        <w:rPr>
          <w:rFonts w:eastAsia="Times New Roman"/>
          <w:sz w:val="24"/>
          <w:szCs w:val="24"/>
        </w:rPr>
        <w:t>до принятия нового.</w:t>
      </w:r>
    </w:p>
    <w:p w:rsidR="001C4CA7" w:rsidRPr="000907BE" w:rsidRDefault="001C4CA7" w:rsidP="000907BE">
      <w:pPr>
        <w:shd w:val="clear" w:color="auto" w:fill="FFFFFF"/>
        <w:tabs>
          <w:tab w:val="left" w:pos="451"/>
        </w:tabs>
        <w:contextualSpacing/>
        <w:jc w:val="both"/>
        <w:rPr>
          <w:rFonts w:eastAsia="Times New Roman"/>
          <w:sz w:val="24"/>
          <w:szCs w:val="24"/>
        </w:rPr>
      </w:pPr>
    </w:p>
    <w:p w:rsidR="001C4CA7" w:rsidRDefault="001C4CA7" w:rsidP="000907BE">
      <w:pPr>
        <w:shd w:val="clear" w:color="auto" w:fill="FFFFFF"/>
        <w:tabs>
          <w:tab w:val="left" w:pos="451"/>
        </w:tabs>
        <w:contextualSpacing/>
        <w:jc w:val="both"/>
        <w:rPr>
          <w:sz w:val="24"/>
          <w:szCs w:val="24"/>
        </w:rPr>
      </w:pPr>
    </w:p>
    <w:p w:rsidR="000907BE" w:rsidRDefault="000907BE" w:rsidP="000907BE">
      <w:pPr>
        <w:shd w:val="clear" w:color="auto" w:fill="FFFFFF"/>
        <w:tabs>
          <w:tab w:val="left" w:pos="451"/>
        </w:tabs>
        <w:contextualSpacing/>
        <w:jc w:val="both"/>
        <w:rPr>
          <w:sz w:val="24"/>
          <w:szCs w:val="24"/>
        </w:rPr>
      </w:pPr>
    </w:p>
    <w:p w:rsidR="000907BE" w:rsidRDefault="000907BE" w:rsidP="000907BE">
      <w:pPr>
        <w:shd w:val="clear" w:color="auto" w:fill="FFFFFF"/>
        <w:tabs>
          <w:tab w:val="left" w:pos="451"/>
        </w:tabs>
        <w:contextualSpacing/>
        <w:jc w:val="both"/>
        <w:rPr>
          <w:sz w:val="24"/>
          <w:szCs w:val="24"/>
        </w:rPr>
      </w:pPr>
    </w:p>
    <w:p w:rsidR="000907BE" w:rsidRPr="000907BE" w:rsidRDefault="000907BE" w:rsidP="000907BE">
      <w:pPr>
        <w:shd w:val="clear" w:color="auto" w:fill="FFFFFF"/>
        <w:tabs>
          <w:tab w:val="left" w:pos="451"/>
        </w:tabs>
        <w:contextualSpacing/>
        <w:jc w:val="both"/>
        <w:rPr>
          <w:sz w:val="24"/>
          <w:szCs w:val="24"/>
        </w:rPr>
      </w:pPr>
    </w:p>
    <w:p w:rsidR="00653CA4" w:rsidRPr="00653CA4" w:rsidRDefault="00653CA4" w:rsidP="00653CA4">
      <w:pPr>
        <w:shd w:val="clear" w:color="auto" w:fill="FFFFFF"/>
        <w:ind w:left="1018"/>
        <w:contextualSpacing/>
        <w:jc w:val="center"/>
        <w:rPr>
          <w:sz w:val="24"/>
          <w:szCs w:val="24"/>
        </w:rPr>
      </w:pPr>
    </w:p>
    <w:p w:rsidR="00D71D29" w:rsidRPr="000907BE" w:rsidRDefault="008F5EEB" w:rsidP="000907BE">
      <w:pPr>
        <w:numPr>
          <w:ilvl w:val="0"/>
          <w:numId w:val="16"/>
        </w:numPr>
        <w:shd w:val="clear" w:color="auto" w:fill="FFFFFF"/>
        <w:ind w:left="0"/>
        <w:contextualSpacing/>
        <w:jc w:val="center"/>
        <w:rPr>
          <w:sz w:val="24"/>
          <w:szCs w:val="24"/>
        </w:rPr>
      </w:pPr>
      <w:r w:rsidRPr="000907BE">
        <w:rPr>
          <w:rFonts w:eastAsia="Times New Roman"/>
          <w:b/>
          <w:bCs/>
          <w:sz w:val="24"/>
          <w:szCs w:val="24"/>
        </w:rPr>
        <w:lastRenderedPageBreak/>
        <w:t xml:space="preserve">Полномочия </w:t>
      </w:r>
      <w:r w:rsidR="00D71D29" w:rsidRPr="000907BE">
        <w:rPr>
          <w:rFonts w:eastAsia="Times New Roman"/>
          <w:b/>
          <w:bCs/>
          <w:sz w:val="24"/>
          <w:szCs w:val="24"/>
        </w:rPr>
        <w:t>Совета</w:t>
      </w:r>
    </w:p>
    <w:p w:rsidR="001E493B" w:rsidRPr="000907BE" w:rsidRDefault="001E493B" w:rsidP="000907BE">
      <w:pPr>
        <w:shd w:val="clear" w:color="auto" w:fill="FFFFFF"/>
        <w:contextualSpacing/>
        <w:rPr>
          <w:sz w:val="24"/>
          <w:szCs w:val="24"/>
        </w:rPr>
      </w:pPr>
    </w:p>
    <w:p w:rsidR="004F2421" w:rsidRPr="000907BE" w:rsidRDefault="000D4701" w:rsidP="000907BE">
      <w:pPr>
        <w:ind w:firstLine="709"/>
        <w:contextualSpacing/>
        <w:jc w:val="both"/>
        <w:rPr>
          <w:sz w:val="24"/>
          <w:szCs w:val="24"/>
        </w:rPr>
      </w:pPr>
      <w:r w:rsidRPr="000907BE">
        <w:rPr>
          <w:sz w:val="24"/>
          <w:szCs w:val="24"/>
        </w:rPr>
        <w:t xml:space="preserve">2.1. </w:t>
      </w:r>
      <w:r w:rsidR="004F2421" w:rsidRPr="000907BE">
        <w:rPr>
          <w:sz w:val="24"/>
          <w:szCs w:val="24"/>
        </w:rPr>
        <w:t>Основные полномочия Управляющего совета:</w:t>
      </w:r>
    </w:p>
    <w:p w:rsidR="000D4701" w:rsidRPr="000907BE" w:rsidRDefault="000D4701" w:rsidP="000907BE">
      <w:pPr>
        <w:ind w:firstLine="709"/>
        <w:contextualSpacing/>
        <w:jc w:val="both"/>
        <w:rPr>
          <w:sz w:val="24"/>
          <w:szCs w:val="24"/>
        </w:rPr>
      </w:pPr>
      <w:r w:rsidRPr="000907BE">
        <w:rPr>
          <w:sz w:val="24"/>
          <w:szCs w:val="24"/>
        </w:rPr>
        <w:t>1) участие в разработке образовательной программы;</w:t>
      </w:r>
    </w:p>
    <w:p w:rsidR="000D4701" w:rsidRPr="000907BE" w:rsidRDefault="000D4701" w:rsidP="000907BE">
      <w:pPr>
        <w:ind w:firstLine="709"/>
        <w:contextualSpacing/>
        <w:jc w:val="both"/>
        <w:rPr>
          <w:sz w:val="24"/>
          <w:szCs w:val="24"/>
        </w:rPr>
      </w:pPr>
      <w:r w:rsidRPr="000907BE">
        <w:rPr>
          <w:sz w:val="24"/>
          <w:szCs w:val="24"/>
        </w:rPr>
        <w:t>2) утверждение Положения о распределении стимулирующей части фонда оплаты труда образовательного учреждения;</w:t>
      </w:r>
    </w:p>
    <w:p w:rsidR="000D4701" w:rsidRPr="000907BE" w:rsidRDefault="000D4701" w:rsidP="000907BE">
      <w:pPr>
        <w:ind w:firstLine="709"/>
        <w:contextualSpacing/>
        <w:jc w:val="both"/>
        <w:rPr>
          <w:sz w:val="24"/>
          <w:szCs w:val="24"/>
        </w:rPr>
      </w:pPr>
      <w:r w:rsidRPr="000907BE">
        <w:rPr>
          <w:sz w:val="24"/>
          <w:szCs w:val="24"/>
        </w:rPr>
        <w:t>3) утверждение распределения стимулирующей части фонда оплаты труда образовательного учреждения;</w:t>
      </w:r>
    </w:p>
    <w:p w:rsidR="000D4701" w:rsidRPr="000907BE" w:rsidRDefault="000D4701" w:rsidP="000907BE">
      <w:pPr>
        <w:ind w:firstLine="709"/>
        <w:contextualSpacing/>
        <w:jc w:val="both"/>
        <w:rPr>
          <w:sz w:val="24"/>
          <w:szCs w:val="24"/>
        </w:rPr>
      </w:pPr>
      <w:r w:rsidRPr="000907BE">
        <w:rPr>
          <w:sz w:val="24"/>
          <w:szCs w:val="24"/>
        </w:rPr>
        <w:t>4) привлечение средств для нужд образовательного учреждения;</w:t>
      </w:r>
    </w:p>
    <w:p w:rsidR="000D4701" w:rsidRPr="000907BE" w:rsidRDefault="000D4701" w:rsidP="000907BE">
      <w:pPr>
        <w:ind w:firstLine="709"/>
        <w:contextualSpacing/>
        <w:jc w:val="both"/>
        <w:rPr>
          <w:sz w:val="24"/>
          <w:szCs w:val="24"/>
        </w:rPr>
      </w:pPr>
      <w:r w:rsidRPr="000907BE">
        <w:rPr>
          <w:sz w:val="24"/>
          <w:szCs w:val="24"/>
        </w:rPr>
        <w:t>5) установление режима работы образовательного учреждения;</w:t>
      </w:r>
    </w:p>
    <w:p w:rsidR="000D4701" w:rsidRPr="000907BE" w:rsidRDefault="000D4701" w:rsidP="000907BE">
      <w:pPr>
        <w:ind w:firstLine="709"/>
        <w:contextualSpacing/>
        <w:jc w:val="both"/>
        <w:rPr>
          <w:sz w:val="24"/>
          <w:szCs w:val="24"/>
        </w:rPr>
      </w:pPr>
      <w:r w:rsidRPr="000907BE">
        <w:rPr>
          <w:sz w:val="24"/>
          <w:szCs w:val="24"/>
        </w:rPr>
        <w:t>6) содействие созданию в образовательном учреждении оптимальных условий и форм организации образовательного процесса;</w:t>
      </w:r>
    </w:p>
    <w:p w:rsidR="000D4701" w:rsidRPr="000907BE" w:rsidRDefault="000D4701" w:rsidP="000907BE">
      <w:pPr>
        <w:ind w:firstLine="709"/>
        <w:contextualSpacing/>
        <w:jc w:val="both"/>
        <w:rPr>
          <w:sz w:val="24"/>
          <w:szCs w:val="24"/>
        </w:rPr>
      </w:pPr>
      <w:r w:rsidRPr="000907BE">
        <w:rPr>
          <w:sz w:val="24"/>
          <w:szCs w:val="24"/>
        </w:rPr>
        <w:t>7) осуществление контроля за соблюдением условий обучения, воспитания и труда в образовательном учреждении, гарантирующих охрану и укрепление здоровья воспитанников;</w:t>
      </w:r>
    </w:p>
    <w:p w:rsidR="000D4701" w:rsidRPr="000907BE" w:rsidRDefault="000D4701" w:rsidP="000907BE">
      <w:pPr>
        <w:ind w:firstLine="709"/>
        <w:contextualSpacing/>
        <w:jc w:val="both"/>
        <w:rPr>
          <w:sz w:val="24"/>
          <w:szCs w:val="24"/>
        </w:rPr>
      </w:pPr>
      <w:r w:rsidRPr="000907BE">
        <w:rPr>
          <w:sz w:val="24"/>
          <w:szCs w:val="24"/>
        </w:rPr>
        <w:t>8) осуществление контроля за соблюдением общих требований к приему граждан в образовательные учреждения, а также к переводу их в другие образовательные учреждения;</w:t>
      </w:r>
    </w:p>
    <w:p w:rsidR="000D4701" w:rsidRPr="000907BE" w:rsidRDefault="000D4701" w:rsidP="000907BE">
      <w:pPr>
        <w:ind w:firstLine="709"/>
        <w:contextualSpacing/>
        <w:jc w:val="both"/>
        <w:rPr>
          <w:sz w:val="24"/>
          <w:szCs w:val="24"/>
        </w:rPr>
      </w:pPr>
      <w:r w:rsidRPr="000907BE">
        <w:rPr>
          <w:sz w:val="24"/>
          <w:szCs w:val="24"/>
        </w:rPr>
        <w:t>9) осуществление контроля за своевременным предоставлением отдельным категориям воспитанников дополнительных льгот и видов материального обеспечения, предусмотренных законодательством;</w:t>
      </w:r>
    </w:p>
    <w:p w:rsidR="000D4701" w:rsidRPr="000907BE" w:rsidRDefault="000D4701" w:rsidP="000907BE">
      <w:pPr>
        <w:ind w:firstLine="709"/>
        <w:contextualSpacing/>
        <w:jc w:val="both"/>
        <w:rPr>
          <w:sz w:val="24"/>
          <w:szCs w:val="24"/>
        </w:rPr>
      </w:pPr>
      <w:r w:rsidRPr="000907BE">
        <w:rPr>
          <w:sz w:val="24"/>
          <w:szCs w:val="24"/>
        </w:rPr>
        <w:t>10) участие в осуществлении контроля за работой подразделений организаций общественного питания и медицинских организаций;</w:t>
      </w:r>
    </w:p>
    <w:p w:rsidR="000D4701" w:rsidRPr="000907BE" w:rsidRDefault="000D4701" w:rsidP="000907BE">
      <w:pPr>
        <w:ind w:firstLine="709"/>
        <w:contextualSpacing/>
        <w:jc w:val="both"/>
        <w:rPr>
          <w:sz w:val="24"/>
          <w:szCs w:val="24"/>
        </w:rPr>
      </w:pPr>
      <w:r w:rsidRPr="000907BE">
        <w:rPr>
          <w:sz w:val="24"/>
          <w:szCs w:val="24"/>
        </w:rPr>
        <w:t>11) участие в осуществлении контроля качества общего образования;</w:t>
      </w:r>
    </w:p>
    <w:p w:rsidR="000D4701" w:rsidRPr="000907BE" w:rsidRDefault="000D4701" w:rsidP="000907BE">
      <w:pPr>
        <w:ind w:firstLine="709"/>
        <w:contextualSpacing/>
        <w:jc w:val="both"/>
        <w:rPr>
          <w:sz w:val="24"/>
          <w:szCs w:val="24"/>
        </w:rPr>
      </w:pPr>
      <w:r w:rsidRPr="000907BE">
        <w:rPr>
          <w:sz w:val="24"/>
          <w:szCs w:val="24"/>
        </w:rPr>
        <w:t>12) утверждение публичного отчета о результатах деятельности образовательного учреждения;</w:t>
      </w:r>
    </w:p>
    <w:p w:rsidR="000D4701" w:rsidRPr="000907BE" w:rsidRDefault="000D4701" w:rsidP="000907BE">
      <w:pPr>
        <w:ind w:firstLine="709"/>
        <w:contextualSpacing/>
        <w:jc w:val="both"/>
        <w:rPr>
          <w:sz w:val="24"/>
          <w:szCs w:val="24"/>
        </w:rPr>
      </w:pPr>
      <w:r w:rsidRPr="000907BE">
        <w:rPr>
          <w:sz w:val="24"/>
          <w:szCs w:val="24"/>
        </w:rPr>
        <w:t>13) разрешение конфликтных ситуаций.</w:t>
      </w:r>
    </w:p>
    <w:p w:rsidR="001C4CA7" w:rsidRPr="000907BE" w:rsidRDefault="001C4CA7" w:rsidP="000907BE">
      <w:pPr>
        <w:shd w:val="clear" w:color="auto" w:fill="FFFFFF"/>
        <w:contextualSpacing/>
        <w:jc w:val="both"/>
        <w:rPr>
          <w:rFonts w:eastAsia="Times New Roman"/>
          <w:sz w:val="24"/>
          <w:szCs w:val="24"/>
        </w:rPr>
      </w:pPr>
    </w:p>
    <w:p w:rsidR="001C4CA7" w:rsidRPr="000907BE" w:rsidRDefault="001C4CA7" w:rsidP="000907BE">
      <w:pPr>
        <w:shd w:val="clear" w:color="auto" w:fill="FFFFFF"/>
        <w:contextualSpacing/>
        <w:jc w:val="both"/>
        <w:rPr>
          <w:sz w:val="24"/>
          <w:szCs w:val="24"/>
        </w:rPr>
      </w:pPr>
    </w:p>
    <w:p w:rsidR="00FB4803" w:rsidRPr="000907BE" w:rsidRDefault="008F5EEB" w:rsidP="000907BE">
      <w:pPr>
        <w:pStyle w:val="a7"/>
        <w:numPr>
          <w:ilvl w:val="0"/>
          <w:numId w:val="16"/>
        </w:numPr>
        <w:shd w:val="clear" w:color="auto" w:fill="FFFFFF"/>
        <w:ind w:left="0"/>
        <w:jc w:val="center"/>
        <w:rPr>
          <w:rFonts w:eastAsia="Times New Roman"/>
          <w:b/>
          <w:bCs/>
          <w:sz w:val="24"/>
          <w:szCs w:val="24"/>
        </w:rPr>
      </w:pPr>
      <w:r w:rsidRPr="000907BE">
        <w:rPr>
          <w:rFonts w:eastAsia="Times New Roman"/>
          <w:b/>
          <w:bCs/>
          <w:sz w:val="24"/>
          <w:szCs w:val="24"/>
        </w:rPr>
        <w:t>Состав и формирование Совета</w:t>
      </w:r>
    </w:p>
    <w:p w:rsidR="001E493B" w:rsidRPr="000907BE" w:rsidRDefault="001E493B" w:rsidP="000907BE">
      <w:pPr>
        <w:pStyle w:val="a7"/>
        <w:shd w:val="clear" w:color="auto" w:fill="FFFFFF"/>
        <w:ind w:left="0"/>
        <w:jc w:val="both"/>
        <w:rPr>
          <w:rFonts w:eastAsia="Times New Roman"/>
          <w:b/>
          <w:bCs/>
          <w:sz w:val="24"/>
          <w:szCs w:val="24"/>
        </w:rPr>
      </w:pPr>
    </w:p>
    <w:p w:rsidR="00F32796" w:rsidRPr="000907BE" w:rsidRDefault="00F32796" w:rsidP="000907BE">
      <w:pPr>
        <w:pStyle w:val="a7"/>
        <w:numPr>
          <w:ilvl w:val="0"/>
          <w:numId w:val="26"/>
        </w:numPr>
        <w:ind w:left="0" w:hanging="425"/>
        <w:jc w:val="both"/>
        <w:rPr>
          <w:sz w:val="24"/>
          <w:szCs w:val="24"/>
        </w:rPr>
      </w:pPr>
      <w:r w:rsidRPr="000907BE">
        <w:rPr>
          <w:sz w:val="24"/>
          <w:szCs w:val="24"/>
        </w:rPr>
        <w:t xml:space="preserve">В состав Управляющего совета Бюджетного учреждения входят: </w:t>
      </w:r>
    </w:p>
    <w:p w:rsidR="00F32796" w:rsidRPr="000907BE" w:rsidRDefault="00F32796" w:rsidP="000907BE">
      <w:pPr>
        <w:widowControl/>
        <w:numPr>
          <w:ilvl w:val="0"/>
          <w:numId w:val="27"/>
        </w:numPr>
        <w:suppressAutoHyphens/>
        <w:autoSpaceDE/>
        <w:autoSpaceDN/>
        <w:adjustRightInd/>
        <w:ind w:left="0" w:hanging="425"/>
        <w:contextualSpacing/>
        <w:jc w:val="both"/>
        <w:rPr>
          <w:sz w:val="24"/>
          <w:szCs w:val="24"/>
        </w:rPr>
      </w:pPr>
      <w:r w:rsidRPr="000907BE">
        <w:rPr>
          <w:sz w:val="24"/>
          <w:szCs w:val="24"/>
        </w:rPr>
        <w:t xml:space="preserve">представитель Учредителя - 1 человек; </w:t>
      </w:r>
    </w:p>
    <w:p w:rsidR="00F32796" w:rsidRPr="000907BE" w:rsidRDefault="00F32796" w:rsidP="000907BE">
      <w:pPr>
        <w:widowControl/>
        <w:numPr>
          <w:ilvl w:val="0"/>
          <w:numId w:val="27"/>
        </w:numPr>
        <w:suppressAutoHyphens/>
        <w:autoSpaceDE/>
        <w:autoSpaceDN/>
        <w:adjustRightInd/>
        <w:ind w:left="0" w:hanging="425"/>
        <w:contextualSpacing/>
        <w:jc w:val="both"/>
        <w:rPr>
          <w:sz w:val="24"/>
          <w:szCs w:val="24"/>
        </w:rPr>
      </w:pPr>
      <w:r w:rsidRPr="000907BE">
        <w:rPr>
          <w:sz w:val="24"/>
          <w:szCs w:val="24"/>
        </w:rPr>
        <w:t>заведующий;</w:t>
      </w:r>
    </w:p>
    <w:p w:rsidR="00F32796" w:rsidRPr="000907BE" w:rsidRDefault="00F32796" w:rsidP="000907BE">
      <w:pPr>
        <w:widowControl/>
        <w:numPr>
          <w:ilvl w:val="0"/>
          <w:numId w:val="27"/>
        </w:numPr>
        <w:suppressAutoHyphens/>
        <w:autoSpaceDE/>
        <w:autoSpaceDN/>
        <w:adjustRightInd/>
        <w:ind w:left="0" w:hanging="425"/>
        <w:contextualSpacing/>
        <w:jc w:val="both"/>
        <w:rPr>
          <w:sz w:val="24"/>
          <w:szCs w:val="24"/>
        </w:rPr>
      </w:pPr>
      <w:r w:rsidRPr="000907BE">
        <w:rPr>
          <w:sz w:val="24"/>
          <w:szCs w:val="24"/>
        </w:rPr>
        <w:t xml:space="preserve">представители общественности – </w:t>
      </w:r>
      <w:r w:rsidR="00940F84">
        <w:rPr>
          <w:sz w:val="24"/>
          <w:szCs w:val="24"/>
          <w:lang w:val="en-US"/>
        </w:rPr>
        <w:t>2</w:t>
      </w:r>
      <w:r w:rsidRPr="000907BE">
        <w:rPr>
          <w:sz w:val="24"/>
          <w:szCs w:val="24"/>
          <w:lang w:val="en-US"/>
        </w:rPr>
        <w:t xml:space="preserve"> </w:t>
      </w:r>
      <w:r w:rsidRPr="000907BE">
        <w:rPr>
          <w:sz w:val="24"/>
          <w:szCs w:val="24"/>
        </w:rPr>
        <w:t>человека</w:t>
      </w:r>
    </w:p>
    <w:p w:rsidR="00F32796" w:rsidRPr="000907BE" w:rsidRDefault="00F32796" w:rsidP="000907BE">
      <w:pPr>
        <w:widowControl/>
        <w:numPr>
          <w:ilvl w:val="0"/>
          <w:numId w:val="27"/>
        </w:numPr>
        <w:suppressAutoHyphens/>
        <w:autoSpaceDE/>
        <w:autoSpaceDN/>
        <w:adjustRightInd/>
        <w:ind w:left="0" w:hanging="425"/>
        <w:contextualSpacing/>
        <w:jc w:val="both"/>
        <w:rPr>
          <w:sz w:val="24"/>
          <w:szCs w:val="24"/>
        </w:rPr>
      </w:pPr>
      <w:r w:rsidRPr="000907BE">
        <w:rPr>
          <w:sz w:val="24"/>
          <w:szCs w:val="24"/>
        </w:rPr>
        <w:t>представители работников Бюджетного учреждения (на основании решения собрания работников Бюджетного учреждения, принятого большинством голосов от списочного состава у</w:t>
      </w:r>
      <w:r w:rsidR="00940F84">
        <w:rPr>
          <w:sz w:val="24"/>
          <w:szCs w:val="24"/>
        </w:rPr>
        <w:t>частников собрания) – не менее 1</w:t>
      </w:r>
      <w:r w:rsidRPr="000907BE">
        <w:rPr>
          <w:sz w:val="24"/>
          <w:szCs w:val="24"/>
        </w:rPr>
        <w:t xml:space="preserve"> человек; </w:t>
      </w:r>
    </w:p>
    <w:p w:rsidR="00F32796" w:rsidRPr="000907BE" w:rsidRDefault="00F32796" w:rsidP="000907BE">
      <w:pPr>
        <w:pStyle w:val="a7"/>
        <w:numPr>
          <w:ilvl w:val="0"/>
          <w:numId w:val="26"/>
        </w:numPr>
        <w:ind w:left="0" w:hanging="425"/>
        <w:jc w:val="both"/>
        <w:rPr>
          <w:sz w:val="24"/>
          <w:szCs w:val="24"/>
        </w:rPr>
      </w:pPr>
      <w:r w:rsidRPr="000907BE">
        <w:rPr>
          <w:sz w:val="24"/>
          <w:szCs w:val="24"/>
        </w:rPr>
        <w:t xml:space="preserve">Срок полномочий Управляющего совета Бюджетного учреждения составляет не более 3лет. </w:t>
      </w:r>
    </w:p>
    <w:p w:rsidR="00F32796" w:rsidRPr="000907BE" w:rsidRDefault="00F32796" w:rsidP="000907BE">
      <w:pPr>
        <w:pStyle w:val="a7"/>
        <w:numPr>
          <w:ilvl w:val="0"/>
          <w:numId w:val="26"/>
        </w:numPr>
        <w:ind w:left="0" w:hanging="425"/>
        <w:jc w:val="both"/>
        <w:rPr>
          <w:sz w:val="24"/>
          <w:szCs w:val="24"/>
        </w:rPr>
      </w:pPr>
      <w:r w:rsidRPr="000907BE">
        <w:rPr>
          <w:sz w:val="24"/>
          <w:szCs w:val="24"/>
        </w:rPr>
        <w:t xml:space="preserve">Решение о назначении членов Управляющего совета Бюджетного учреждения или досрочном прекращении их полномочий в отношении представителей Управления образования принимается Управлением образования. </w:t>
      </w:r>
    </w:p>
    <w:p w:rsidR="00F32796" w:rsidRPr="000907BE" w:rsidRDefault="00F32796" w:rsidP="000907BE">
      <w:pPr>
        <w:pStyle w:val="a7"/>
        <w:numPr>
          <w:ilvl w:val="0"/>
          <w:numId w:val="26"/>
        </w:numPr>
        <w:ind w:left="0" w:hanging="425"/>
        <w:jc w:val="both"/>
        <w:rPr>
          <w:sz w:val="24"/>
          <w:szCs w:val="24"/>
        </w:rPr>
      </w:pPr>
      <w:r w:rsidRPr="000907BE">
        <w:rPr>
          <w:sz w:val="24"/>
          <w:szCs w:val="24"/>
        </w:rPr>
        <w:t xml:space="preserve">Решение о назначении представителя работников Бюджетного учреждения членом Управляющего совета Бюджетного учреждения или досрочном прекращении его полномочий принимается собранием работников Бюджетного учреждения. </w:t>
      </w:r>
    </w:p>
    <w:p w:rsidR="00F32796" w:rsidRPr="000907BE" w:rsidRDefault="00F32796" w:rsidP="000907BE">
      <w:pPr>
        <w:pStyle w:val="a7"/>
        <w:numPr>
          <w:ilvl w:val="0"/>
          <w:numId w:val="26"/>
        </w:numPr>
        <w:ind w:left="0" w:hanging="425"/>
        <w:jc w:val="both"/>
        <w:rPr>
          <w:sz w:val="24"/>
          <w:szCs w:val="24"/>
        </w:rPr>
      </w:pPr>
      <w:r w:rsidRPr="000907BE">
        <w:rPr>
          <w:sz w:val="24"/>
          <w:szCs w:val="24"/>
        </w:rPr>
        <w:t xml:space="preserve">Одно и то же лицо может быть членом Управляющего совета неограниченное число раз. </w:t>
      </w:r>
    </w:p>
    <w:p w:rsidR="00F32796" w:rsidRPr="000907BE" w:rsidRDefault="00F32796" w:rsidP="000907BE">
      <w:pPr>
        <w:pStyle w:val="a7"/>
        <w:numPr>
          <w:ilvl w:val="0"/>
          <w:numId w:val="26"/>
        </w:numPr>
        <w:ind w:left="0" w:hanging="425"/>
        <w:jc w:val="both"/>
        <w:rPr>
          <w:sz w:val="24"/>
          <w:szCs w:val="24"/>
        </w:rPr>
      </w:pPr>
      <w:r w:rsidRPr="000907BE">
        <w:rPr>
          <w:sz w:val="24"/>
          <w:szCs w:val="24"/>
        </w:rPr>
        <w:t xml:space="preserve">Членами Управляющего совета не могут быть: </w:t>
      </w:r>
    </w:p>
    <w:p w:rsidR="00F32796" w:rsidRPr="000907BE" w:rsidRDefault="00F32796" w:rsidP="000907BE">
      <w:pPr>
        <w:widowControl/>
        <w:numPr>
          <w:ilvl w:val="0"/>
          <w:numId w:val="23"/>
        </w:numPr>
        <w:suppressAutoHyphens/>
        <w:autoSpaceDE/>
        <w:autoSpaceDN/>
        <w:adjustRightInd/>
        <w:ind w:left="0" w:hanging="425"/>
        <w:contextualSpacing/>
        <w:jc w:val="both"/>
        <w:rPr>
          <w:sz w:val="24"/>
          <w:szCs w:val="24"/>
        </w:rPr>
      </w:pPr>
      <w:r w:rsidRPr="000907BE">
        <w:rPr>
          <w:sz w:val="24"/>
          <w:szCs w:val="24"/>
        </w:rPr>
        <w:t xml:space="preserve">лица, имеющие неснятую и непогашенную судимость. </w:t>
      </w:r>
    </w:p>
    <w:p w:rsidR="00C12BC7" w:rsidRPr="000907BE" w:rsidRDefault="00C12BC7" w:rsidP="000907BE">
      <w:pPr>
        <w:widowControl/>
        <w:suppressAutoHyphens/>
        <w:autoSpaceDE/>
        <w:autoSpaceDN/>
        <w:adjustRightInd/>
        <w:contextualSpacing/>
        <w:jc w:val="both"/>
        <w:rPr>
          <w:sz w:val="24"/>
          <w:szCs w:val="24"/>
        </w:rPr>
      </w:pPr>
    </w:p>
    <w:p w:rsidR="00C12BC7" w:rsidRPr="000907BE" w:rsidRDefault="00C12BC7" w:rsidP="000907BE">
      <w:pPr>
        <w:pStyle w:val="a7"/>
        <w:shd w:val="clear" w:color="auto" w:fill="FFFFFF"/>
        <w:ind w:left="0"/>
        <w:rPr>
          <w:rFonts w:eastAsia="Times New Roman"/>
          <w:b/>
          <w:bCs/>
          <w:sz w:val="24"/>
          <w:szCs w:val="24"/>
        </w:rPr>
      </w:pPr>
    </w:p>
    <w:p w:rsidR="008F5EEB" w:rsidRPr="000907BE" w:rsidRDefault="00653CA4" w:rsidP="00653CA4">
      <w:pPr>
        <w:pStyle w:val="a7"/>
        <w:shd w:val="clear" w:color="auto" w:fill="FFFFFF"/>
        <w:ind w:left="0"/>
        <w:rPr>
          <w:rFonts w:eastAsia="Times New Roman"/>
          <w:b/>
          <w:bCs/>
          <w:sz w:val="24"/>
          <w:szCs w:val="24"/>
        </w:rPr>
      </w:pPr>
      <w:r>
        <w:rPr>
          <w:rFonts w:eastAsia="Times New Roman"/>
          <w:b/>
          <w:bCs/>
          <w:sz w:val="24"/>
          <w:szCs w:val="24"/>
        </w:rPr>
        <w:t xml:space="preserve">                    4. </w:t>
      </w:r>
      <w:r w:rsidR="008F5EEB" w:rsidRPr="000907BE">
        <w:rPr>
          <w:rFonts w:eastAsia="Times New Roman"/>
          <w:b/>
          <w:bCs/>
          <w:sz w:val="24"/>
          <w:szCs w:val="24"/>
        </w:rPr>
        <w:t>Организация управления и работы Совета</w:t>
      </w:r>
    </w:p>
    <w:p w:rsidR="001E493B" w:rsidRPr="000907BE" w:rsidRDefault="001E493B" w:rsidP="000907BE">
      <w:pPr>
        <w:shd w:val="clear" w:color="auto" w:fill="FFFFFF"/>
        <w:contextualSpacing/>
        <w:jc w:val="center"/>
        <w:rPr>
          <w:sz w:val="24"/>
          <w:szCs w:val="24"/>
        </w:rPr>
      </w:pPr>
    </w:p>
    <w:p w:rsidR="00C12BC7" w:rsidRPr="000907BE" w:rsidRDefault="00C12BC7" w:rsidP="000907BE">
      <w:pPr>
        <w:pStyle w:val="a7"/>
        <w:numPr>
          <w:ilvl w:val="0"/>
          <w:numId w:val="28"/>
        </w:numPr>
        <w:ind w:left="0"/>
        <w:jc w:val="both"/>
        <w:rPr>
          <w:sz w:val="24"/>
          <w:szCs w:val="24"/>
        </w:rPr>
      </w:pPr>
      <w:r w:rsidRPr="000907BE">
        <w:rPr>
          <w:sz w:val="24"/>
          <w:szCs w:val="24"/>
        </w:rPr>
        <w:t xml:space="preserve">Бюджетное учреждение не вправе выплачивать членам Управляющего совета Бюджетного учреждения вознаграждение за выполнение ими своих обязанностей, за исключением </w:t>
      </w:r>
      <w:r w:rsidRPr="000907BE">
        <w:rPr>
          <w:sz w:val="24"/>
          <w:szCs w:val="24"/>
        </w:rPr>
        <w:lastRenderedPageBreak/>
        <w:t xml:space="preserve">компенсации документально подтвержденных расходов, непосредственно связанных с участием в работе Управляющего совета Бюджетного учреждения. </w:t>
      </w:r>
    </w:p>
    <w:p w:rsidR="00C12BC7" w:rsidRPr="000907BE" w:rsidRDefault="00C12BC7" w:rsidP="000907BE">
      <w:pPr>
        <w:pStyle w:val="a7"/>
        <w:numPr>
          <w:ilvl w:val="0"/>
          <w:numId w:val="28"/>
        </w:numPr>
        <w:ind w:left="0"/>
        <w:jc w:val="both"/>
        <w:rPr>
          <w:sz w:val="24"/>
          <w:szCs w:val="24"/>
        </w:rPr>
      </w:pPr>
      <w:r w:rsidRPr="000907BE">
        <w:rPr>
          <w:sz w:val="24"/>
          <w:szCs w:val="24"/>
        </w:rPr>
        <w:t xml:space="preserve">Полномочия члена Управляющего совета могут быть прекращены досрочно: </w:t>
      </w:r>
    </w:p>
    <w:p w:rsidR="00C12BC7" w:rsidRPr="000907BE" w:rsidRDefault="00C12BC7" w:rsidP="000907BE">
      <w:pPr>
        <w:widowControl/>
        <w:numPr>
          <w:ilvl w:val="0"/>
          <w:numId w:val="29"/>
        </w:numPr>
        <w:suppressAutoHyphens/>
        <w:autoSpaceDE/>
        <w:autoSpaceDN/>
        <w:adjustRightInd/>
        <w:ind w:left="0"/>
        <w:contextualSpacing/>
        <w:jc w:val="both"/>
        <w:rPr>
          <w:sz w:val="24"/>
          <w:szCs w:val="24"/>
        </w:rPr>
      </w:pPr>
      <w:r w:rsidRPr="000907BE">
        <w:rPr>
          <w:sz w:val="24"/>
          <w:szCs w:val="24"/>
        </w:rPr>
        <w:t xml:space="preserve">по просьбе члена Управляющего совета; </w:t>
      </w:r>
    </w:p>
    <w:p w:rsidR="00C12BC7" w:rsidRPr="000907BE" w:rsidRDefault="00C12BC7" w:rsidP="000907BE">
      <w:pPr>
        <w:widowControl/>
        <w:numPr>
          <w:ilvl w:val="0"/>
          <w:numId w:val="29"/>
        </w:numPr>
        <w:suppressAutoHyphens/>
        <w:autoSpaceDE/>
        <w:autoSpaceDN/>
        <w:adjustRightInd/>
        <w:ind w:left="0"/>
        <w:contextualSpacing/>
        <w:jc w:val="both"/>
        <w:rPr>
          <w:sz w:val="24"/>
          <w:szCs w:val="24"/>
        </w:rPr>
      </w:pPr>
      <w:r w:rsidRPr="000907BE">
        <w:rPr>
          <w:sz w:val="24"/>
          <w:szCs w:val="24"/>
        </w:rPr>
        <w:t xml:space="preserve">в случае невозможности исполнения членом Управляющего совета своих обязанностей по состоянию здоровья или по причине его отсутствия в месте нахождения Бюджетного учреждения в течение четырех месяцев; </w:t>
      </w:r>
    </w:p>
    <w:p w:rsidR="00C12BC7" w:rsidRPr="000907BE" w:rsidRDefault="00C12BC7" w:rsidP="000907BE">
      <w:pPr>
        <w:widowControl/>
        <w:numPr>
          <w:ilvl w:val="0"/>
          <w:numId w:val="29"/>
        </w:numPr>
        <w:suppressAutoHyphens/>
        <w:autoSpaceDE/>
        <w:autoSpaceDN/>
        <w:adjustRightInd/>
        <w:ind w:left="0"/>
        <w:contextualSpacing/>
        <w:jc w:val="both"/>
        <w:rPr>
          <w:sz w:val="24"/>
          <w:szCs w:val="24"/>
        </w:rPr>
      </w:pPr>
      <w:r w:rsidRPr="000907BE">
        <w:rPr>
          <w:sz w:val="24"/>
          <w:szCs w:val="24"/>
        </w:rPr>
        <w:t xml:space="preserve">в случае привлечения члена Управляющего совета к уголовной ответственности. </w:t>
      </w:r>
    </w:p>
    <w:p w:rsidR="00C12BC7" w:rsidRPr="000907BE" w:rsidRDefault="00C12BC7" w:rsidP="000907BE">
      <w:pPr>
        <w:pStyle w:val="a7"/>
        <w:numPr>
          <w:ilvl w:val="0"/>
          <w:numId w:val="28"/>
        </w:numPr>
        <w:ind w:left="0"/>
        <w:jc w:val="both"/>
        <w:rPr>
          <w:sz w:val="24"/>
          <w:szCs w:val="24"/>
        </w:rPr>
      </w:pPr>
      <w:r w:rsidRPr="000907BE">
        <w:rPr>
          <w:sz w:val="24"/>
          <w:szCs w:val="24"/>
        </w:rPr>
        <w:t xml:space="preserve">Полномочия члена Управляющего совета, являющегося представителем Управления </w:t>
      </w:r>
      <w:proofErr w:type="gramStart"/>
      <w:r w:rsidRPr="000907BE">
        <w:rPr>
          <w:sz w:val="24"/>
          <w:szCs w:val="24"/>
        </w:rPr>
        <w:t>образования  могут</w:t>
      </w:r>
      <w:proofErr w:type="gramEnd"/>
      <w:r w:rsidRPr="000907BE">
        <w:rPr>
          <w:sz w:val="24"/>
          <w:szCs w:val="24"/>
        </w:rPr>
        <w:t xml:space="preserve"> быть также прекращены досрочно в случае прекращения трудовых отношений. </w:t>
      </w:r>
    </w:p>
    <w:p w:rsidR="00C12BC7" w:rsidRPr="000907BE" w:rsidRDefault="00C12BC7" w:rsidP="000907BE">
      <w:pPr>
        <w:pStyle w:val="a7"/>
        <w:numPr>
          <w:ilvl w:val="0"/>
          <w:numId w:val="28"/>
        </w:numPr>
        <w:ind w:left="0"/>
        <w:jc w:val="both"/>
        <w:rPr>
          <w:sz w:val="24"/>
          <w:szCs w:val="24"/>
        </w:rPr>
      </w:pPr>
      <w:r w:rsidRPr="000907BE">
        <w:rPr>
          <w:sz w:val="24"/>
          <w:szCs w:val="24"/>
        </w:rPr>
        <w:t xml:space="preserve">Вакантные места, образовавшиеся в Управляющем совете в связи со смертью или с досрочным прекращением полномочий его членов, замещаются на оставшийся срок полномочий Управляющего совета. </w:t>
      </w:r>
    </w:p>
    <w:p w:rsidR="00C12BC7" w:rsidRPr="000907BE" w:rsidRDefault="00C12BC7" w:rsidP="000907BE">
      <w:pPr>
        <w:pStyle w:val="a7"/>
        <w:numPr>
          <w:ilvl w:val="0"/>
          <w:numId w:val="28"/>
        </w:numPr>
        <w:ind w:left="0"/>
        <w:jc w:val="both"/>
        <w:rPr>
          <w:sz w:val="24"/>
          <w:szCs w:val="24"/>
        </w:rPr>
      </w:pPr>
      <w:r w:rsidRPr="000907BE">
        <w:rPr>
          <w:sz w:val="24"/>
          <w:szCs w:val="24"/>
        </w:rPr>
        <w:t xml:space="preserve">Управляющий совет Бюджетного учреждения возглавляет председатель. </w:t>
      </w:r>
    </w:p>
    <w:p w:rsidR="00C12BC7" w:rsidRPr="000907BE" w:rsidRDefault="00C12BC7" w:rsidP="000907BE">
      <w:pPr>
        <w:pStyle w:val="a7"/>
        <w:numPr>
          <w:ilvl w:val="0"/>
          <w:numId w:val="28"/>
        </w:numPr>
        <w:ind w:left="0"/>
        <w:jc w:val="both"/>
        <w:rPr>
          <w:sz w:val="24"/>
          <w:szCs w:val="24"/>
        </w:rPr>
      </w:pPr>
      <w:r w:rsidRPr="000907BE">
        <w:rPr>
          <w:sz w:val="24"/>
          <w:szCs w:val="24"/>
        </w:rPr>
        <w:t xml:space="preserve">Председатель Управляющего совета Бюджетного учреждения избирается на срок полномочий Управляющего совета Бюджетного учреждения членами Управляющего совета из их числа простым большинством голосов от общего числа голосов членов Управляющего совета Бюджетного учреждения. </w:t>
      </w:r>
    </w:p>
    <w:p w:rsidR="00C12BC7" w:rsidRPr="000907BE" w:rsidRDefault="00C12BC7" w:rsidP="000907BE">
      <w:pPr>
        <w:pStyle w:val="a7"/>
        <w:numPr>
          <w:ilvl w:val="0"/>
          <w:numId w:val="28"/>
        </w:numPr>
        <w:ind w:left="0"/>
        <w:jc w:val="both"/>
        <w:rPr>
          <w:sz w:val="24"/>
          <w:szCs w:val="24"/>
        </w:rPr>
      </w:pPr>
      <w:r w:rsidRPr="000907BE">
        <w:rPr>
          <w:sz w:val="24"/>
          <w:szCs w:val="24"/>
        </w:rPr>
        <w:t>Председатель Управляющего совета Бюджетного учреждения организует работу Управляющего совета Бюджетного учреждения, созывает его заседания, председательствует на них и организует ведение протокола.</w:t>
      </w:r>
    </w:p>
    <w:p w:rsidR="00C12BC7" w:rsidRPr="000907BE" w:rsidRDefault="00C12BC7" w:rsidP="000907BE">
      <w:pPr>
        <w:pStyle w:val="a7"/>
        <w:numPr>
          <w:ilvl w:val="0"/>
          <w:numId w:val="28"/>
        </w:numPr>
        <w:ind w:left="0"/>
        <w:jc w:val="both"/>
        <w:rPr>
          <w:sz w:val="24"/>
          <w:szCs w:val="24"/>
        </w:rPr>
      </w:pPr>
      <w:r w:rsidRPr="000907BE">
        <w:rPr>
          <w:sz w:val="24"/>
          <w:szCs w:val="24"/>
        </w:rPr>
        <w:t xml:space="preserve">В отсутствие председателя Управляющего совета его функции осуществляет старший по возрасту член Управляющего совета Бюджетного учреждения. </w:t>
      </w:r>
    </w:p>
    <w:p w:rsidR="00C12BC7" w:rsidRPr="000907BE" w:rsidRDefault="00C12BC7" w:rsidP="000907BE">
      <w:pPr>
        <w:pStyle w:val="a7"/>
        <w:numPr>
          <w:ilvl w:val="0"/>
          <w:numId w:val="28"/>
        </w:numPr>
        <w:ind w:left="0"/>
        <w:jc w:val="both"/>
        <w:rPr>
          <w:sz w:val="24"/>
          <w:szCs w:val="24"/>
        </w:rPr>
      </w:pPr>
      <w:r w:rsidRPr="000907BE">
        <w:rPr>
          <w:sz w:val="24"/>
          <w:szCs w:val="24"/>
        </w:rPr>
        <w:t xml:space="preserve">Секретарь Управляющего совета избирается на срок полномочий Управляющего совета членами Управляющего совета простым большинством голосов от общего числа голосов членов Управляющего совета. </w:t>
      </w:r>
    </w:p>
    <w:p w:rsidR="00C12BC7" w:rsidRPr="000907BE" w:rsidRDefault="00C12BC7" w:rsidP="000907BE">
      <w:pPr>
        <w:pStyle w:val="a7"/>
        <w:numPr>
          <w:ilvl w:val="0"/>
          <w:numId w:val="28"/>
        </w:numPr>
        <w:ind w:left="0"/>
        <w:jc w:val="both"/>
        <w:rPr>
          <w:sz w:val="24"/>
          <w:szCs w:val="24"/>
        </w:rPr>
      </w:pPr>
      <w:r w:rsidRPr="000907BE">
        <w:rPr>
          <w:sz w:val="24"/>
          <w:szCs w:val="24"/>
        </w:rPr>
        <w:t xml:space="preserve">Секретарь Управляющего совета отвечает за подготовку заседаний Управляющего совета, ведение протокола заседания и достоверность отраженных в нем сведений, а также осуществляет рассылку извещений о месте и сроках проведения заседания. </w:t>
      </w:r>
    </w:p>
    <w:p w:rsidR="00C12BC7" w:rsidRPr="000907BE" w:rsidRDefault="00C12BC7" w:rsidP="000907BE">
      <w:pPr>
        <w:pStyle w:val="a7"/>
        <w:numPr>
          <w:ilvl w:val="0"/>
          <w:numId w:val="28"/>
        </w:numPr>
        <w:ind w:left="0"/>
        <w:jc w:val="both"/>
        <w:rPr>
          <w:sz w:val="24"/>
          <w:szCs w:val="24"/>
        </w:rPr>
      </w:pPr>
      <w:r w:rsidRPr="000907BE">
        <w:rPr>
          <w:sz w:val="24"/>
          <w:szCs w:val="24"/>
        </w:rPr>
        <w:t xml:space="preserve">Извещение о проведении заседания и иные материалы должны быть направлены членам Управляющего совета не позднее чем за три дня до проведения заседания. </w:t>
      </w:r>
    </w:p>
    <w:p w:rsidR="00C12BC7" w:rsidRPr="000907BE" w:rsidRDefault="00C12BC7" w:rsidP="000907BE">
      <w:pPr>
        <w:pStyle w:val="a7"/>
        <w:numPr>
          <w:ilvl w:val="0"/>
          <w:numId w:val="28"/>
        </w:numPr>
        <w:ind w:left="0"/>
        <w:jc w:val="both"/>
        <w:rPr>
          <w:sz w:val="24"/>
          <w:szCs w:val="24"/>
        </w:rPr>
      </w:pPr>
      <w:r w:rsidRPr="000907BE">
        <w:rPr>
          <w:sz w:val="24"/>
          <w:szCs w:val="24"/>
        </w:rPr>
        <w:t xml:space="preserve">Управляющий совет Бюджетного учреждения в любое время вправе переизбрать своего председателя и секретаря. </w:t>
      </w:r>
    </w:p>
    <w:p w:rsidR="00F35B1A" w:rsidRPr="000907BE" w:rsidRDefault="00F35B1A" w:rsidP="000907BE">
      <w:pPr>
        <w:shd w:val="clear" w:color="auto" w:fill="FFFFFF"/>
        <w:tabs>
          <w:tab w:val="left" w:pos="2035"/>
        </w:tabs>
        <w:contextualSpacing/>
        <w:jc w:val="both"/>
        <w:rPr>
          <w:b/>
          <w:bCs/>
          <w:spacing w:val="-7"/>
          <w:sz w:val="24"/>
          <w:szCs w:val="24"/>
        </w:rPr>
      </w:pPr>
    </w:p>
    <w:p w:rsidR="008F5EEB" w:rsidRPr="000907BE" w:rsidRDefault="00993602" w:rsidP="000907BE">
      <w:pPr>
        <w:shd w:val="clear" w:color="auto" w:fill="FFFFFF"/>
        <w:tabs>
          <w:tab w:val="left" w:pos="2035"/>
        </w:tabs>
        <w:contextualSpacing/>
        <w:jc w:val="center"/>
        <w:rPr>
          <w:rFonts w:eastAsia="Times New Roman"/>
          <w:b/>
          <w:bCs/>
          <w:sz w:val="24"/>
          <w:szCs w:val="24"/>
        </w:rPr>
      </w:pPr>
      <w:r w:rsidRPr="000907BE">
        <w:rPr>
          <w:rFonts w:eastAsia="Times New Roman"/>
          <w:b/>
          <w:bCs/>
          <w:sz w:val="24"/>
          <w:szCs w:val="24"/>
        </w:rPr>
        <w:t>5.</w:t>
      </w:r>
      <w:r w:rsidRPr="000907BE">
        <w:rPr>
          <w:b/>
          <w:sz w:val="24"/>
          <w:szCs w:val="24"/>
        </w:rPr>
        <w:t xml:space="preserve"> </w:t>
      </w:r>
      <w:r w:rsidR="00E57554" w:rsidRPr="000907BE">
        <w:rPr>
          <w:b/>
          <w:sz w:val="24"/>
          <w:szCs w:val="24"/>
        </w:rPr>
        <w:t xml:space="preserve"> </w:t>
      </w:r>
      <w:r w:rsidRPr="000907BE">
        <w:rPr>
          <w:rFonts w:eastAsia="Times New Roman"/>
          <w:b/>
          <w:sz w:val="24"/>
          <w:szCs w:val="24"/>
        </w:rPr>
        <w:t>Права и ответственность член</w:t>
      </w:r>
      <w:r w:rsidRPr="000907BE">
        <w:rPr>
          <w:b/>
          <w:sz w:val="24"/>
          <w:szCs w:val="24"/>
        </w:rPr>
        <w:t>ов</w:t>
      </w:r>
      <w:r w:rsidRPr="000907BE">
        <w:rPr>
          <w:rFonts w:eastAsia="Times New Roman"/>
          <w:b/>
          <w:sz w:val="24"/>
          <w:szCs w:val="24"/>
        </w:rPr>
        <w:t xml:space="preserve"> </w:t>
      </w:r>
      <w:r w:rsidR="008F5EEB" w:rsidRPr="000907BE">
        <w:rPr>
          <w:rFonts w:eastAsia="Times New Roman"/>
          <w:b/>
          <w:bCs/>
          <w:sz w:val="24"/>
          <w:szCs w:val="24"/>
        </w:rPr>
        <w:t>Совета</w:t>
      </w:r>
    </w:p>
    <w:p w:rsidR="00940F84" w:rsidRDefault="00940F84" w:rsidP="00940F84">
      <w:pPr>
        <w:pStyle w:val="a7"/>
        <w:shd w:val="clear" w:color="auto" w:fill="FFFFFF"/>
        <w:tabs>
          <w:tab w:val="left" w:pos="413"/>
        </w:tabs>
        <w:ind w:left="0"/>
        <w:jc w:val="both"/>
        <w:rPr>
          <w:sz w:val="24"/>
          <w:szCs w:val="24"/>
        </w:rPr>
      </w:pPr>
    </w:p>
    <w:p w:rsidR="008F5EEB" w:rsidRPr="000907BE" w:rsidRDefault="00940F84" w:rsidP="00940F84">
      <w:pPr>
        <w:pStyle w:val="a7"/>
        <w:shd w:val="clear" w:color="auto" w:fill="FFFFFF"/>
        <w:tabs>
          <w:tab w:val="left" w:pos="413"/>
        </w:tabs>
        <w:ind w:left="0"/>
        <w:jc w:val="both"/>
        <w:rPr>
          <w:sz w:val="24"/>
          <w:szCs w:val="24"/>
        </w:rPr>
      </w:pPr>
      <w:r>
        <w:rPr>
          <w:rFonts w:eastAsia="Times New Roman"/>
          <w:sz w:val="24"/>
          <w:szCs w:val="24"/>
        </w:rPr>
        <w:t>5.1.</w:t>
      </w:r>
      <w:r w:rsidR="008F5EEB" w:rsidRPr="000907BE">
        <w:rPr>
          <w:rFonts w:eastAsia="Times New Roman"/>
          <w:sz w:val="24"/>
          <w:szCs w:val="24"/>
        </w:rPr>
        <w:t>Члены Совета имеют право:</w:t>
      </w:r>
    </w:p>
    <w:p w:rsidR="008F5EEB" w:rsidRPr="000907BE" w:rsidRDefault="008F5EEB" w:rsidP="000907BE">
      <w:pPr>
        <w:numPr>
          <w:ilvl w:val="0"/>
          <w:numId w:val="10"/>
        </w:numPr>
        <w:shd w:val="clear" w:color="auto" w:fill="FFFFFF"/>
        <w:tabs>
          <w:tab w:val="left" w:pos="567"/>
        </w:tabs>
        <w:ind w:hanging="284"/>
        <w:contextualSpacing/>
        <w:jc w:val="both"/>
        <w:rPr>
          <w:rFonts w:eastAsia="Times New Roman"/>
          <w:sz w:val="24"/>
          <w:szCs w:val="24"/>
        </w:rPr>
      </w:pPr>
      <w:r w:rsidRPr="000907BE">
        <w:rPr>
          <w:rFonts w:eastAsia="Times New Roman"/>
          <w:sz w:val="24"/>
          <w:szCs w:val="24"/>
        </w:rPr>
        <w:t>участвовать в обсуждении и принятии решений Совета, выражать в письменной форме свое особое мнение, которое подлежит приобщению к протоколу заседания Совета;</w:t>
      </w:r>
    </w:p>
    <w:p w:rsidR="008F5EEB" w:rsidRPr="000907BE" w:rsidRDefault="008F5EEB" w:rsidP="000907BE">
      <w:pPr>
        <w:numPr>
          <w:ilvl w:val="0"/>
          <w:numId w:val="10"/>
        </w:numPr>
        <w:shd w:val="clear" w:color="auto" w:fill="FFFFFF"/>
        <w:tabs>
          <w:tab w:val="left" w:pos="567"/>
        </w:tabs>
        <w:ind w:hanging="284"/>
        <w:contextualSpacing/>
        <w:jc w:val="both"/>
        <w:rPr>
          <w:rFonts w:eastAsia="Times New Roman"/>
          <w:sz w:val="24"/>
          <w:szCs w:val="24"/>
        </w:rPr>
      </w:pPr>
      <w:r w:rsidRPr="000907BE">
        <w:rPr>
          <w:rFonts w:eastAsia="Times New Roman"/>
          <w:sz w:val="24"/>
          <w:szCs w:val="24"/>
        </w:rPr>
        <w:t>инициировать проведение заседания Совета по любому вопросу, относящемуся к компетенции Совета;</w:t>
      </w:r>
    </w:p>
    <w:p w:rsidR="008F5EEB" w:rsidRPr="000907BE" w:rsidRDefault="008F5EEB" w:rsidP="000907BE">
      <w:pPr>
        <w:numPr>
          <w:ilvl w:val="0"/>
          <w:numId w:val="10"/>
        </w:numPr>
        <w:shd w:val="clear" w:color="auto" w:fill="FFFFFF"/>
        <w:tabs>
          <w:tab w:val="left" w:pos="567"/>
        </w:tabs>
        <w:ind w:hanging="284"/>
        <w:contextualSpacing/>
        <w:jc w:val="both"/>
        <w:rPr>
          <w:rFonts w:eastAsia="Times New Roman"/>
          <w:sz w:val="24"/>
          <w:szCs w:val="24"/>
        </w:rPr>
      </w:pPr>
      <w:r w:rsidRPr="000907BE">
        <w:rPr>
          <w:rFonts w:eastAsia="Times New Roman"/>
          <w:sz w:val="24"/>
          <w:szCs w:val="24"/>
        </w:rPr>
        <w:t xml:space="preserve">требовать от администрации </w:t>
      </w:r>
      <w:r w:rsidR="00617E51" w:rsidRPr="000907BE">
        <w:rPr>
          <w:rFonts w:eastAsia="Times New Roman"/>
          <w:sz w:val="24"/>
          <w:szCs w:val="24"/>
        </w:rPr>
        <w:t xml:space="preserve">ДОУ </w:t>
      </w:r>
      <w:r w:rsidRPr="000907BE">
        <w:rPr>
          <w:rFonts w:eastAsia="Times New Roman"/>
          <w:sz w:val="24"/>
          <w:szCs w:val="24"/>
        </w:rPr>
        <w:t>предоставления всей необходимой для участия в работе Совета информации по вопросам, относящимся к компетенции Совета;</w:t>
      </w:r>
    </w:p>
    <w:p w:rsidR="008F5EEB" w:rsidRPr="000907BE" w:rsidRDefault="008F5EEB" w:rsidP="000907BE">
      <w:pPr>
        <w:numPr>
          <w:ilvl w:val="0"/>
          <w:numId w:val="10"/>
        </w:numPr>
        <w:shd w:val="clear" w:color="auto" w:fill="FFFFFF"/>
        <w:tabs>
          <w:tab w:val="left" w:pos="567"/>
        </w:tabs>
        <w:ind w:hanging="284"/>
        <w:contextualSpacing/>
        <w:jc w:val="both"/>
        <w:rPr>
          <w:rFonts w:eastAsia="Times New Roman"/>
          <w:sz w:val="24"/>
          <w:szCs w:val="24"/>
        </w:rPr>
      </w:pPr>
      <w:r w:rsidRPr="000907BE">
        <w:rPr>
          <w:rFonts w:eastAsia="Times New Roman"/>
          <w:sz w:val="24"/>
          <w:szCs w:val="24"/>
        </w:rPr>
        <w:t xml:space="preserve">присутствовать на заседании педагогического совета </w:t>
      </w:r>
      <w:r w:rsidR="009F3D50" w:rsidRPr="000907BE">
        <w:rPr>
          <w:rFonts w:eastAsia="Times New Roman"/>
          <w:sz w:val="24"/>
          <w:szCs w:val="24"/>
        </w:rPr>
        <w:t>Бюджетного учреждения</w:t>
      </w:r>
      <w:r w:rsidRPr="000907BE">
        <w:rPr>
          <w:rFonts w:eastAsia="Times New Roman"/>
          <w:sz w:val="24"/>
          <w:szCs w:val="24"/>
        </w:rPr>
        <w:t xml:space="preserve"> с правом совещательного голоса;</w:t>
      </w:r>
    </w:p>
    <w:p w:rsidR="009E52B8" w:rsidRPr="000907BE" w:rsidRDefault="008F5EEB" w:rsidP="000907BE">
      <w:pPr>
        <w:numPr>
          <w:ilvl w:val="0"/>
          <w:numId w:val="10"/>
        </w:numPr>
        <w:shd w:val="clear" w:color="auto" w:fill="FFFFFF"/>
        <w:tabs>
          <w:tab w:val="left" w:pos="567"/>
        </w:tabs>
        <w:ind w:hanging="284"/>
        <w:contextualSpacing/>
        <w:jc w:val="both"/>
        <w:rPr>
          <w:rFonts w:eastAsia="Times New Roman"/>
          <w:sz w:val="24"/>
          <w:szCs w:val="24"/>
        </w:rPr>
      </w:pPr>
      <w:r w:rsidRPr="000907BE">
        <w:rPr>
          <w:rFonts w:eastAsia="Times New Roman"/>
          <w:sz w:val="24"/>
          <w:szCs w:val="24"/>
        </w:rPr>
        <w:t xml:space="preserve">представлять </w:t>
      </w:r>
      <w:r w:rsidR="00617E51" w:rsidRPr="000907BE">
        <w:rPr>
          <w:rFonts w:eastAsia="Times New Roman"/>
          <w:sz w:val="24"/>
          <w:szCs w:val="24"/>
        </w:rPr>
        <w:t>ДОУ</w:t>
      </w:r>
      <w:r w:rsidRPr="000907BE">
        <w:rPr>
          <w:rFonts w:eastAsia="Times New Roman"/>
          <w:sz w:val="24"/>
          <w:szCs w:val="24"/>
        </w:rPr>
        <w:t xml:space="preserve"> в рамках компетенции Совета.</w:t>
      </w:r>
    </w:p>
    <w:p w:rsidR="008F5EEB" w:rsidRPr="00940F84" w:rsidRDefault="00940F84" w:rsidP="00940F84">
      <w:pPr>
        <w:shd w:val="clear" w:color="auto" w:fill="FFFFFF"/>
        <w:tabs>
          <w:tab w:val="left" w:pos="134"/>
        </w:tabs>
        <w:jc w:val="both"/>
        <w:rPr>
          <w:rFonts w:eastAsia="Times New Roman"/>
          <w:sz w:val="24"/>
          <w:szCs w:val="24"/>
        </w:rPr>
      </w:pPr>
      <w:r>
        <w:rPr>
          <w:rFonts w:eastAsia="Times New Roman"/>
          <w:sz w:val="24"/>
          <w:szCs w:val="24"/>
        </w:rPr>
        <w:t>5.2.</w:t>
      </w:r>
      <w:r w:rsidR="008F5EEB" w:rsidRPr="00940F84">
        <w:rPr>
          <w:rFonts w:eastAsia="Times New Roman"/>
          <w:sz w:val="24"/>
          <w:szCs w:val="24"/>
        </w:rPr>
        <w:t>Член Совета обязан принимать участие в работе Совета, действовать при этом исходя из принципов добросовестности и здравомыслия.</w:t>
      </w:r>
    </w:p>
    <w:p w:rsidR="008F5EEB" w:rsidRPr="000907BE" w:rsidRDefault="00940F84" w:rsidP="00940F84">
      <w:pPr>
        <w:pStyle w:val="a7"/>
        <w:shd w:val="clear" w:color="auto" w:fill="FFFFFF"/>
        <w:tabs>
          <w:tab w:val="left" w:pos="-426"/>
        </w:tabs>
        <w:ind w:left="0"/>
        <w:jc w:val="both"/>
        <w:rPr>
          <w:spacing w:val="-4"/>
          <w:sz w:val="24"/>
          <w:szCs w:val="24"/>
        </w:rPr>
      </w:pPr>
      <w:r>
        <w:rPr>
          <w:rFonts w:eastAsia="Times New Roman"/>
          <w:sz w:val="24"/>
          <w:szCs w:val="24"/>
        </w:rPr>
        <w:t>5.3.</w:t>
      </w:r>
      <w:r w:rsidR="008F5EEB" w:rsidRPr="000907BE">
        <w:rPr>
          <w:rFonts w:eastAsia="Times New Roman"/>
          <w:sz w:val="24"/>
          <w:szCs w:val="24"/>
        </w:rPr>
        <w:t xml:space="preserve">Член Совета может быть выведен из его состава по решению Совета в случае пропуска более двух заседаний Совета подряд без уважительной причины. Члены Совета из числа родителей (законных представителей) воспитанников не обязаны выходить из состава Совета </w:t>
      </w:r>
      <w:r w:rsidR="008F5EEB" w:rsidRPr="000907BE">
        <w:rPr>
          <w:rFonts w:eastAsia="Times New Roman"/>
          <w:sz w:val="24"/>
          <w:szCs w:val="24"/>
        </w:rPr>
        <w:lastRenderedPageBreak/>
        <w:t xml:space="preserve">в периоды, когда их ребенок по каким-либо причинам временно не посещает </w:t>
      </w:r>
      <w:r w:rsidR="00617E51" w:rsidRPr="000907BE">
        <w:rPr>
          <w:rFonts w:eastAsia="Times New Roman"/>
          <w:sz w:val="24"/>
          <w:szCs w:val="24"/>
        </w:rPr>
        <w:t>ДОУ</w:t>
      </w:r>
      <w:r w:rsidR="008F5EEB" w:rsidRPr="000907BE">
        <w:rPr>
          <w:rFonts w:eastAsia="Times New Roman"/>
          <w:sz w:val="24"/>
          <w:szCs w:val="24"/>
        </w:rPr>
        <w:t xml:space="preserve">, однако вправе сделать это. В случае если период временного отсутствия воспитанника в </w:t>
      </w:r>
      <w:r w:rsidR="009F3D50" w:rsidRPr="000907BE">
        <w:rPr>
          <w:rFonts w:eastAsia="Times New Roman"/>
          <w:sz w:val="24"/>
          <w:szCs w:val="24"/>
        </w:rPr>
        <w:t>Бюджетном учреждении</w:t>
      </w:r>
      <w:r w:rsidR="008F5EEB" w:rsidRPr="000907BE">
        <w:rPr>
          <w:rFonts w:eastAsia="Times New Roman"/>
          <w:sz w:val="24"/>
          <w:szCs w:val="24"/>
        </w:rPr>
        <w:t xml:space="preserve"> превышает один учебный год, а также в случае, если воспитанник выбывает из </w:t>
      </w:r>
      <w:r w:rsidR="009F3D50" w:rsidRPr="000907BE">
        <w:rPr>
          <w:rFonts w:eastAsia="Times New Roman"/>
          <w:sz w:val="24"/>
          <w:szCs w:val="24"/>
        </w:rPr>
        <w:t>Бюджетного учреждения</w:t>
      </w:r>
      <w:r w:rsidR="008F5EEB" w:rsidRPr="000907BE">
        <w:rPr>
          <w:rFonts w:eastAsia="Times New Roman"/>
          <w:sz w:val="24"/>
          <w:szCs w:val="24"/>
        </w:rPr>
        <w:t>, полномочия члена Совета - родителя (законного представителя) этого воспитанника соответственно приостанавливаются или прекращаются по решению Совета.</w:t>
      </w:r>
    </w:p>
    <w:p w:rsidR="000907BE" w:rsidRDefault="000907BE" w:rsidP="000907BE">
      <w:pPr>
        <w:shd w:val="clear" w:color="auto" w:fill="FFFFFF"/>
        <w:tabs>
          <w:tab w:val="left" w:pos="-426"/>
        </w:tabs>
        <w:jc w:val="both"/>
        <w:rPr>
          <w:spacing w:val="-4"/>
          <w:sz w:val="24"/>
          <w:szCs w:val="24"/>
        </w:rPr>
      </w:pPr>
    </w:p>
    <w:p w:rsidR="000907BE" w:rsidRPr="000907BE" w:rsidRDefault="000907BE" w:rsidP="000907BE">
      <w:pPr>
        <w:shd w:val="clear" w:color="auto" w:fill="FFFFFF"/>
        <w:tabs>
          <w:tab w:val="left" w:pos="-426"/>
        </w:tabs>
        <w:jc w:val="both"/>
        <w:rPr>
          <w:spacing w:val="-4"/>
          <w:sz w:val="24"/>
          <w:szCs w:val="24"/>
        </w:rPr>
      </w:pPr>
    </w:p>
    <w:p w:rsidR="00E6038E" w:rsidRPr="000907BE" w:rsidRDefault="006C726D" w:rsidP="000907BE">
      <w:pPr>
        <w:shd w:val="clear" w:color="auto" w:fill="FFFFFF"/>
        <w:contextualSpacing/>
        <w:jc w:val="center"/>
        <w:rPr>
          <w:rFonts w:eastAsia="Times New Roman"/>
          <w:b/>
          <w:bCs/>
          <w:sz w:val="24"/>
          <w:szCs w:val="24"/>
        </w:rPr>
      </w:pPr>
      <w:r w:rsidRPr="000907BE">
        <w:rPr>
          <w:b/>
          <w:sz w:val="24"/>
          <w:szCs w:val="24"/>
        </w:rPr>
        <w:t>6.</w:t>
      </w:r>
      <w:r w:rsidR="008F5EEB" w:rsidRPr="000907BE">
        <w:rPr>
          <w:sz w:val="24"/>
          <w:szCs w:val="24"/>
        </w:rPr>
        <w:t xml:space="preserve">  </w:t>
      </w:r>
      <w:r w:rsidR="008F5EEB" w:rsidRPr="000907BE">
        <w:rPr>
          <w:rFonts w:eastAsia="Times New Roman"/>
          <w:b/>
          <w:bCs/>
          <w:sz w:val="24"/>
          <w:szCs w:val="24"/>
        </w:rPr>
        <w:t>Взаимодействие   Совета   с   организациями,   структурными   подразделениями</w:t>
      </w:r>
    </w:p>
    <w:p w:rsidR="00D3273F" w:rsidRPr="000907BE" w:rsidRDefault="00D3273F" w:rsidP="000907BE">
      <w:pPr>
        <w:shd w:val="clear" w:color="auto" w:fill="FFFFFF"/>
        <w:contextualSpacing/>
        <w:jc w:val="center"/>
        <w:rPr>
          <w:rFonts w:eastAsia="Times New Roman"/>
          <w:b/>
          <w:bCs/>
          <w:sz w:val="24"/>
          <w:szCs w:val="24"/>
        </w:rPr>
      </w:pPr>
    </w:p>
    <w:p w:rsidR="008F5EEB" w:rsidRPr="000907BE" w:rsidRDefault="008F5EEB" w:rsidP="000907BE">
      <w:pPr>
        <w:shd w:val="clear" w:color="auto" w:fill="FFFFFF"/>
        <w:ind w:firstLine="445"/>
        <w:contextualSpacing/>
        <w:jc w:val="both"/>
        <w:rPr>
          <w:rFonts w:eastAsia="Times New Roman"/>
          <w:sz w:val="24"/>
          <w:szCs w:val="24"/>
        </w:rPr>
      </w:pPr>
      <w:r w:rsidRPr="000907BE">
        <w:rPr>
          <w:rFonts w:eastAsia="Times New Roman"/>
          <w:sz w:val="24"/>
          <w:szCs w:val="24"/>
        </w:rPr>
        <w:t xml:space="preserve">Совет устанавливает взаимосвязи со всеми структурными подразделениями </w:t>
      </w:r>
      <w:r w:rsidR="00D3273F" w:rsidRPr="000907BE">
        <w:rPr>
          <w:rFonts w:eastAsia="Times New Roman"/>
          <w:sz w:val="24"/>
          <w:szCs w:val="24"/>
        </w:rPr>
        <w:t>Бюджетного учреждения</w:t>
      </w:r>
      <w:r w:rsidRPr="000907BE">
        <w:rPr>
          <w:rFonts w:eastAsia="Times New Roman"/>
          <w:sz w:val="24"/>
          <w:szCs w:val="24"/>
        </w:rPr>
        <w:t>, с другими органами и организациями в пределах своих полномочий.</w:t>
      </w:r>
    </w:p>
    <w:p w:rsidR="006C726D" w:rsidRPr="000907BE" w:rsidRDefault="006C726D" w:rsidP="000907BE">
      <w:pPr>
        <w:shd w:val="clear" w:color="auto" w:fill="FFFFFF"/>
        <w:ind w:firstLine="445"/>
        <w:contextualSpacing/>
        <w:jc w:val="both"/>
        <w:rPr>
          <w:sz w:val="24"/>
          <w:szCs w:val="24"/>
        </w:rPr>
      </w:pPr>
    </w:p>
    <w:p w:rsidR="00E6038E" w:rsidRPr="000907BE" w:rsidRDefault="00E6038E" w:rsidP="000907BE">
      <w:pPr>
        <w:shd w:val="clear" w:color="auto" w:fill="FFFFFF"/>
        <w:ind w:firstLine="445"/>
        <w:contextualSpacing/>
        <w:jc w:val="both"/>
        <w:rPr>
          <w:sz w:val="24"/>
          <w:szCs w:val="24"/>
        </w:rPr>
      </w:pPr>
    </w:p>
    <w:p w:rsidR="008F5EEB" w:rsidRPr="000907BE" w:rsidRDefault="006C726D" w:rsidP="000907BE">
      <w:pPr>
        <w:shd w:val="clear" w:color="auto" w:fill="FFFFFF"/>
        <w:contextualSpacing/>
        <w:jc w:val="center"/>
        <w:rPr>
          <w:rFonts w:eastAsia="Times New Roman"/>
          <w:b/>
          <w:sz w:val="24"/>
          <w:szCs w:val="24"/>
        </w:rPr>
      </w:pPr>
      <w:r w:rsidRPr="000907BE">
        <w:rPr>
          <w:b/>
          <w:sz w:val="24"/>
          <w:szCs w:val="24"/>
        </w:rPr>
        <w:t>7</w:t>
      </w:r>
      <w:r w:rsidR="008F5EEB" w:rsidRPr="000907BE">
        <w:rPr>
          <w:b/>
          <w:sz w:val="24"/>
          <w:szCs w:val="24"/>
        </w:rPr>
        <w:t>.</w:t>
      </w:r>
      <w:r w:rsidR="008F5EEB" w:rsidRPr="000907BE">
        <w:rPr>
          <w:sz w:val="24"/>
          <w:szCs w:val="24"/>
        </w:rPr>
        <w:t xml:space="preserve"> </w:t>
      </w:r>
      <w:r w:rsidR="008F5EEB" w:rsidRPr="000907BE">
        <w:rPr>
          <w:rFonts w:eastAsia="Times New Roman"/>
          <w:b/>
          <w:bCs/>
          <w:sz w:val="24"/>
          <w:szCs w:val="24"/>
        </w:rPr>
        <w:t xml:space="preserve">Делопроизводство </w:t>
      </w:r>
      <w:r w:rsidR="00D3273F" w:rsidRPr="000907BE">
        <w:rPr>
          <w:rFonts w:eastAsia="Times New Roman"/>
          <w:b/>
          <w:sz w:val="24"/>
          <w:szCs w:val="24"/>
        </w:rPr>
        <w:t>Совета</w:t>
      </w:r>
    </w:p>
    <w:p w:rsidR="00D3273F" w:rsidRPr="000907BE" w:rsidRDefault="00D3273F" w:rsidP="000907BE">
      <w:pPr>
        <w:shd w:val="clear" w:color="auto" w:fill="FFFFFF"/>
        <w:contextualSpacing/>
        <w:jc w:val="center"/>
        <w:rPr>
          <w:sz w:val="24"/>
          <w:szCs w:val="24"/>
        </w:rPr>
      </w:pPr>
    </w:p>
    <w:p w:rsidR="008F5EEB" w:rsidRPr="000907BE" w:rsidRDefault="008F5EEB" w:rsidP="000907BE">
      <w:pPr>
        <w:shd w:val="clear" w:color="auto" w:fill="FFFFFF"/>
        <w:contextualSpacing/>
        <w:jc w:val="both"/>
        <w:rPr>
          <w:sz w:val="24"/>
          <w:szCs w:val="24"/>
        </w:rPr>
      </w:pPr>
      <w:r w:rsidRPr="000907BE">
        <w:rPr>
          <w:rFonts w:eastAsia="Times New Roman"/>
          <w:sz w:val="24"/>
          <w:szCs w:val="24"/>
        </w:rPr>
        <w:t>Выполняя возложенные функции, Совет ведет следующее делопроизводство:</w:t>
      </w:r>
    </w:p>
    <w:p w:rsidR="008F5EEB" w:rsidRPr="000907BE" w:rsidRDefault="008F5EEB" w:rsidP="000907BE">
      <w:pPr>
        <w:numPr>
          <w:ilvl w:val="0"/>
          <w:numId w:val="13"/>
        </w:numPr>
        <w:shd w:val="clear" w:color="auto" w:fill="FFFFFF"/>
        <w:tabs>
          <w:tab w:val="left" w:pos="154"/>
        </w:tabs>
        <w:contextualSpacing/>
        <w:jc w:val="both"/>
        <w:rPr>
          <w:rFonts w:eastAsia="Times New Roman"/>
          <w:sz w:val="24"/>
          <w:szCs w:val="24"/>
        </w:rPr>
      </w:pPr>
      <w:r w:rsidRPr="000907BE">
        <w:rPr>
          <w:rFonts w:eastAsia="Times New Roman"/>
          <w:sz w:val="24"/>
          <w:szCs w:val="24"/>
        </w:rPr>
        <w:t>Протоколы заседаний.</w:t>
      </w:r>
    </w:p>
    <w:p w:rsidR="008F5EEB" w:rsidRPr="000907BE" w:rsidRDefault="008F5EEB" w:rsidP="000907BE">
      <w:pPr>
        <w:numPr>
          <w:ilvl w:val="0"/>
          <w:numId w:val="13"/>
        </w:numPr>
        <w:shd w:val="clear" w:color="auto" w:fill="FFFFFF"/>
        <w:tabs>
          <w:tab w:val="left" w:pos="154"/>
        </w:tabs>
        <w:contextualSpacing/>
        <w:jc w:val="both"/>
        <w:rPr>
          <w:rFonts w:eastAsia="Times New Roman"/>
          <w:sz w:val="24"/>
          <w:szCs w:val="24"/>
        </w:rPr>
      </w:pPr>
      <w:r w:rsidRPr="000907BE">
        <w:rPr>
          <w:rFonts w:eastAsia="Times New Roman"/>
          <w:sz w:val="24"/>
          <w:szCs w:val="24"/>
        </w:rPr>
        <w:t>Постановления Совета.</w:t>
      </w:r>
    </w:p>
    <w:p w:rsidR="008F5EEB" w:rsidRPr="000907BE" w:rsidRDefault="008F5EEB" w:rsidP="000907BE">
      <w:pPr>
        <w:numPr>
          <w:ilvl w:val="0"/>
          <w:numId w:val="13"/>
        </w:numPr>
        <w:shd w:val="clear" w:color="auto" w:fill="FFFFFF"/>
        <w:tabs>
          <w:tab w:val="left" w:pos="154"/>
        </w:tabs>
        <w:contextualSpacing/>
        <w:jc w:val="both"/>
        <w:rPr>
          <w:rFonts w:eastAsia="Times New Roman"/>
          <w:sz w:val="24"/>
          <w:szCs w:val="24"/>
        </w:rPr>
      </w:pPr>
      <w:r w:rsidRPr="000907BE">
        <w:rPr>
          <w:rFonts w:eastAsia="Times New Roman"/>
          <w:sz w:val="24"/>
          <w:szCs w:val="24"/>
        </w:rPr>
        <w:t>Бухгалтерские, педагогические, справочные материалы и другие материалы к заседаниям Совета;</w:t>
      </w:r>
    </w:p>
    <w:p w:rsidR="008F5EEB" w:rsidRPr="000907BE" w:rsidRDefault="008F5EEB" w:rsidP="000907BE">
      <w:pPr>
        <w:numPr>
          <w:ilvl w:val="0"/>
          <w:numId w:val="13"/>
        </w:numPr>
        <w:shd w:val="clear" w:color="auto" w:fill="FFFFFF"/>
        <w:tabs>
          <w:tab w:val="left" w:pos="154"/>
        </w:tabs>
        <w:contextualSpacing/>
        <w:jc w:val="both"/>
        <w:rPr>
          <w:rFonts w:eastAsia="Times New Roman"/>
          <w:sz w:val="24"/>
          <w:szCs w:val="24"/>
        </w:rPr>
      </w:pPr>
      <w:r w:rsidRPr="000907BE">
        <w:rPr>
          <w:rFonts w:eastAsia="Times New Roman"/>
          <w:sz w:val="24"/>
          <w:szCs w:val="24"/>
        </w:rPr>
        <w:t>Отчеты учредителю.</w:t>
      </w:r>
    </w:p>
    <w:p w:rsidR="00F35B1A" w:rsidRPr="000907BE" w:rsidRDefault="00F35B1A" w:rsidP="000907BE">
      <w:pPr>
        <w:shd w:val="clear" w:color="auto" w:fill="FFFFFF"/>
        <w:tabs>
          <w:tab w:val="left" w:pos="154"/>
        </w:tabs>
        <w:contextualSpacing/>
        <w:jc w:val="both"/>
        <w:rPr>
          <w:rFonts w:eastAsia="Times New Roman"/>
          <w:sz w:val="24"/>
          <w:szCs w:val="24"/>
        </w:rPr>
      </w:pPr>
    </w:p>
    <w:p w:rsidR="00F35B1A" w:rsidRPr="000907BE" w:rsidRDefault="00F35B1A" w:rsidP="000907BE">
      <w:pPr>
        <w:shd w:val="clear" w:color="auto" w:fill="FFFFFF"/>
        <w:tabs>
          <w:tab w:val="left" w:pos="154"/>
        </w:tabs>
        <w:contextualSpacing/>
        <w:jc w:val="both"/>
        <w:rPr>
          <w:rFonts w:eastAsia="Times New Roman"/>
          <w:sz w:val="24"/>
          <w:szCs w:val="24"/>
        </w:rPr>
      </w:pPr>
    </w:p>
    <w:p w:rsidR="00F35B1A" w:rsidRPr="000907BE" w:rsidRDefault="00F35B1A" w:rsidP="000907BE">
      <w:pPr>
        <w:shd w:val="clear" w:color="auto" w:fill="FFFFFF"/>
        <w:tabs>
          <w:tab w:val="left" w:pos="154"/>
        </w:tabs>
        <w:contextualSpacing/>
        <w:jc w:val="both"/>
        <w:rPr>
          <w:rFonts w:eastAsia="Times New Roman"/>
          <w:sz w:val="24"/>
          <w:szCs w:val="24"/>
        </w:rPr>
      </w:pPr>
    </w:p>
    <w:sectPr w:rsidR="00F35B1A" w:rsidRPr="000907BE" w:rsidSect="000907BE">
      <w:pgSz w:w="11909" w:h="16834"/>
      <w:pgMar w:top="1440" w:right="852" w:bottom="720" w:left="1418"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8E4A6B8"/>
    <w:lvl w:ilvl="0">
      <w:numFmt w:val="bullet"/>
      <w:lvlText w:val="*"/>
      <w:lvlJc w:val="left"/>
    </w:lvl>
  </w:abstractNum>
  <w:abstractNum w:abstractNumId="1" w15:restartNumberingAfterBreak="0">
    <w:nsid w:val="00000021"/>
    <w:multiLevelType w:val="multilevel"/>
    <w:tmpl w:val="0000002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22"/>
    <w:multiLevelType w:val="multilevel"/>
    <w:tmpl w:val="000000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23"/>
    <w:multiLevelType w:val="multilevel"/>
    <w:tmpl w:val="0000002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24"/>
    <w:multiLevelType w:val="multilevel"/>
    <w:tmpl w:val="0000002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2743E56"/>
    <w:multiLevelType w:val="multilevel"/>
    <w:tmpl w:val="3F808D30"/>
    <w:lvl w:ilvl="0">
      <w:start w:val="5"/>
      <w:numFmt w:val="decimal"/>
      <w:lvlText w:val="%1."/>
      <w:lvlJc w:val="left"/>
      <w:pPr>
        <w:ind w:left="360" w:hanging="360"/>
      </w:pPr>
      <w:rPr>
        <w:rFonts w:eastAsia="Times New Roman" w:cs="Times New Roman" w:hint="default"/>
      </w:rPr>
    </w:lvl>
    <w:lvl w:ilvl="1">
      <w:start w:val="3"/>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6" w15:restartNumberingAfterBreak="0">
    <w:nsid w:val="02FE7D0E"/>
    <w:multiLevelType w:val="hybridMultilevel"/>
    <w:tmpl w:val="A4BEB9BC"/>
    <w:lvl w:ilvl="0" w:tplc="04190001">
      <w:start w:val="1"/>
      <w:numFmt w:val="bullet"/>
      <w:lvlText w:val=""/>
      <w:lvlJc w:val="left"/>
      <w:pPr>
        <w:ind w:left="720" w:hanging="360"/>
      </w:pPr>
      <w:rPr>
        <w:rFonts w:ascii="Symbol" w:hAnsi="Symbo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E43842"/>
    <w:multiLevelType w:val="multilevel"/>
    <w:tmpl w:val="3D1EFAD8"/>
    <w:lvl w:ilvl="0">
      <w:start w:val="5"/>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11550C19"/>
    <w:multiLevelType w:val="singleLevel"/>
    <w:tmpl w:val="6A1E5C72"/>
    <w:lvl w:ilvl="0">
      <w:start w:val="1"/>
      <w:numFmt w:val="decimal"/>
      <w:lvlText w:val="1.%1."/>
      <w:legacy w:legacy="1" w:legacySpace="0" w:legacyIndent="403"/>
      <w:lvlJc w:val="left"/>
      <w:rPr>
        <w:rFonts w:ascii="Times New Roman" w:hAnsi="Times New Roman" w:cs="Times New Roman" w:hint="default"/>
      </w:rPr>
    </w:lvl>
  </w:abstractNum>
  <w:abstractNum w:abstractNumId="9" w15:restartNumberingAfterBreak="0">
    <w:nsid w:val="12835BD7"/>
    <w:multiLevelType w:val="hybridMultilevel"/>
    <w:tmpl w:val="2B105D6C"/>
    <w:lvl w:ilvl="0" w:tplc="04190001">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2CC3FEE"/>
    <w:multiLevelType w:val="hybridMultilevel"/>
    <w:tmpl w:val="AEDCBBAA"/>
    <w:lvl w:ilvl="0" w:tplc="195C1F96">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A7600B"/>
    <w:multiLevelType w:val="hybridMultilevel"/>
    <w:tmpl w:val="9A706270"/>
    <w:lvl w:ilvl="0" w:tplc="895ABF86">
      <w:start w:val="1"/>
      <w:numFmt w:val="decimal"/>
      <w:lvlText w:val="4.%1."/>
      <w:lvlJc w:val="left"/>
      <w:pPr>
        <w:ind w:left="275" w:hanging="360"/>
      </w:pPr>
      <w:rPr>
        <w:rFonts w:ascii="Times New Roman" w:hAnsi="Times New Roman" w:cs="Times New Roman" w:hint="default"/>
        <w:b w:val="0"/>
      </w:rPr>
    </w:lvl>
    <w:lvl w:ilvl="1" w:tplc="04190019" w:tentative="1">
      <w:start w:val="1"/>
      <w:numFmt w:val="lowerLetter"/>
      <w:lvlText w:val="%2."/>
      <w:lvlJc w:val="left"/>
      <w:pPr>
        <w:ind w:left="995" w:hanging="360"/>
      </w:pPr>
    </w:lvl>
    <w:lvl w:ilvl="2" w:tplc="0419001B" w:tentative="1">
      <w:start w:val="1"/>
      <w:numFmt w:val="lowerRoman"/>
      <w:lvlText w:val="%3."/>
      <w:lvlJc w:val="right"/>
      <w:pPr>
        <w:ind w:left="1715" w:hanging="180"/>
      </w:pPr>
    </w:lvl>
    <w:lvl w:ilvl="3" w:tplc="0419000F" w:tentative="1">
      <w:start w:val="1"/>
      <w:numFmt w:val="decimal"/>
      <w:lvlText w:val="%4."/>
      <w:lvlJc w:val="left"/>
      <w:pPr>
        <w:ind w:left="2435" w:hanging="360"/>
      </w:pPr>
    </w:lvl>
    <w:lvl w:ilvl="4" w:tplc="04190019" w:tentative="1">
      <w:start w:val="1"/>
      <w:numFmt w:val="lowerLetter"/>
      <w:lvlText w:val="%5."/>
      <w:lvlJc w:val="left"/>
      <w:pPr>
        <w:ind w:left="3155" w:hanging="360"/>
      </w:pPr>
    </w:lvl>
    <w:lvl w:ilvl="5" w:tplc="0419001B" w:tentative="1">
      <w:start w:val="1"/>
      <w:numFmt w:val="lowerRoman"/>
      <w:lvlText w:val="%6."/>
      <w:lvlJc w:val="right"/>
      <w:pPr>
        <w:ind w:left="3875" w:hanging="180"/>
      </w:pPr>
    </w:lvl>
    <w:lvl w:ilvl="6" w:tplc="0419000F" w:tentative="1">
      <w:start w:val="1"/>
      <w:numFmt w:val="decimal"/>
      <w:lvlText w:val="%7."/>
      <w:lvlJc w:val="left"/>
      <w:pPr>
        <w:ind w:left="4595" w:hanging="360"/>
      </w:pPr>
    </w:lvl>
    <w:lvl w:ilvl="7" w:tplc="04190019" w:tentative="1">
      <w:start w:val="1"/>
      <w:numFmt w:val="lowerLetter"/>
      <w:lvlText w:val="%8."/>
      <w:lvlJc w:val="left"/>
      <w:pPr>
        <w:ind w:left="5315" w:hanging="360"/>
      </w:pPr>
    </w:lvl>
    <w:lvl w:ilvl="8" w:tplc="0419001B" w:tentative="1">
      <w:start w:val="1"/>
      <w:numFmt w:val="lowerRoman"/>
      <w:lvlText w:val="%9."/>
      <w:lvlJc w:val="right"/>
      <w:pPr>
        <w:ind w:left="6035" w:hanging="180"/>
      </w:pPr>
    </w:lvl>
  </w:abstractNum>
  <w:abstractNum w:abstractNumId="12" w15:restartNumberingAfterBreak="0">
    <w:nsid w:val="216F5CD2"/>
    <w:multiLevelType w:val="multilevel"/>
    <w:tmpl w:val="7FC06C26"/>
    <w:lvl w:ilvl="0">
      <w:start w:val="4"/>
      <w:numFmt w:val="decimal"/>
      <w:lvlText w:val="%1."/>
      <w:lvlJc w:val="left"/>
      <w:pPr>
        <w:ind w:left="360" w:hanging="360"/>
      </w:pPr>
      <w:rPr>
        <w:rFonts w:cs="Times New Roman" w:hint="default"/>
        <w:b w:val="0"/>
      </w:rPr>
    </w:lvl>
    <w:lvl w:ilvl="1">
      <w:start w:val="9"/>
      <w:numFmt w:val="decimal"/>
      <w:lvlText w:val="%1.%2."/>
      <w:lvlJc w:val="left"/>
      <w:pPr>
        <w:ind w:left="408" w:hanging="360"/>
      </w:pPr>
      <w:rPr>
        <w:rFonts w:cs="Times New Roman" w:hint="default"/>
        <w:b w:val="0"/>
      </w:rPr>
    </w:lvl>
    <w:lvl w:ilvl="2">
      <w:start w:val="1"/>
      <w:numFmt w:val="decimal"/>
      <w:lvlText w:val="%1.%2.%3."/>
      <w:lvlJc w:val="left"/>
      <w:pPr>
        <w:ind w:left="816" w:hanging="720"/>
      </w:pPr>
      <w:rPr>
        <w:rFonts w:cs="Times New Roman" w:hint="default"/>
        <w:b w:val="0"/>
      </w:rPr>
    </w:lvl>
    <w:lvl w:ilvl="3">
      <w:start w:val="1"/>
      <w:numFmt w:val="decimal"/>
      <w:lvlText w:val="%1.%2.%3.%4."/>
      <w:lvlJc w:val="left"/>
      <w:pPr>
        <w:ind w:left="864" w:hanging="720"/>
      </w:pPr>
      <w:rPr>
        <w:rFonts w:cs="Times New Roman" w:hint="default"/>
        <w:b w:val="0"/>
      </w:rPr>
    </w:lvl>
    <w:lvl w:ilvl="4">
      <w:start w:val="1"/>
      <w:numFmt w:val="decimal"/>
      <w:lvlText w:val="%1.%2.%3.%4.%5."/>
      <w:lvlJc w:val="left"/>
      <w:pPr>
        <w:ind w:left="1272" w:hanging="1080"/>
      </w:pPr>
      <w:rPr>
        <w:rFonts w:cs="Times New Roman" w:hint="default"/>
        <w:b w:val="0"/>
      </w:rPr>
    </w:lvl>
    <w:lvl w:ilvl="5">
      <w:start w:val="1"/>
      <w:numFmt w:val="decimal"/>
      <w:lvlText w:val="%1.%2.%3.%4.%5.%6."/>
      <w:lvlJc w:val="left"/>
      <w:pPr>
        <w:ind w:left="1320" w:hanging="1080"/>
      </w:pPr>
      <w:rPr>
        <w:rFonts w:cs="Times New Roman" w:hint="default"/>
        <w:b w:val="0"/>
      </w:rPr>
    </w:lvl>
    <w:lvl w:ilvl="6">
      <w:start w:val="1"/>
      <w:numFmt w:val="decimal"/>
      <w:lvlText w:val="%1.%2.%3.%4.%5.%6.%7."/>
      <w:lvlJc w:val="left"/>
      <w:pPr>
        <w:ind w:left="1728" w:hanging="1440"/>
      </w:pPr>
      <w:rPr>
        <w:rFonts w:cs="Times New Roman" w:hint="default"/>
        <w:b w:val="0"/>
      </w:rPr>
    </w:lvl>
    <w:lvl w:ilvl="7">
      <w:start w:val="1"/>
      <w:numFmt w:val="decimal"/>
      <w:lvlText w:val="%1.%2.%3.%4.%5.%6.%7.%8."/>
      <w:lvlJc w:val="left"/>
      <w:pPr>
        <w:ind w:left="1776" w:hanging="1440"/>
      </w:pPr>
      <w:rPr>
        <w:rFonts w:cs="Times New Roman" w:hint="default"/>
        <w:b w:val="0"/>
      </w:rPr>
    </w:lvl>
    <w:lvl w:ilvl="8">
      <w:start w:val="1"/>
      <w:numFmt w:val="decimal"/>
      <w:lvlText w:val="%1.%2.%3.%4.%5.%6.%7.%8.%9."/>
      <w:lvlJc w:val="left"/>
      <w:pPr>
        <w:ind w:left="2184" w:hanging="1800"/>
      </w:pPr>
      <w:rPr>
        <w:rFonts w:cs="Times New Roman" w:hint="default"/>
        <w:b w:val="0"/>
      </w:rPr>
    </w:lvl>
  </w:abstractNum>
  <w:abstractNum w:abstractNumId="13" w15:restartNumberingAfterBreak="0">
    <w:nsid w:val="274D63CD"/>
    <w:multiLevelType w:val="singleLevel"/>
    <w:tmpl w:val="F3943C64"/>
    <w:lvl w:ilvl="0">
      <w:start w:val="1"/>
      <w:numFmt w:val="decimal"/>
      <w:lvlText w:val="3.%1."/>
      <w:legacy w:legacy="1" w:legacySpace="0" w:legacyIndent="403"/>
      <w:lvlJc w:val="left"/>
      <w:rPr>
        <w:rFonts w:ascii="Times New Roman" w:hAnsi="Times New Roman" w:cs="Times New Roman" w:hint="default"/>
      </w:rPr>
    </w:lvl>
  </w:abstractNum>
  <w:abstractNum w:abstractNumId="14" w15:restartNumberingAfterBreak="0">
    <w:nsid w:val="275518B9"/>
    <w:multiLevelType w:val="singleLevel"/>
    <w:tmpl w:val="4B2E94E6"/>
    <w:lvl w:ilvl="0">
      <w:start w:val="10"/>
      <w:numFmt w:val="decimal"/>
      <w:lvlText w:val="3.%1."/>
      <w:legacy w:legacy="1" w:legacySpace="0" w:legacyIndent="508"/>
      <w:lvlJc w:val="left"/>
      <w:rPr>
        <w:rFonts w:ascii="Times New Roman" w:hAnsi="Times New Roman" w:cs="Times New Roman" w:hint="default"/>
      </w:rPr>
    </w:lvl>
  </w:abstractNum>
  <w:abstractNum w:abstractNumId="15" w15:restartNumberingAfterBreak="0">
    <w:nsid w:val="2A065E42"/>
    <w:multiLevelType w:val="hybridMultilevel"/>
    <w:tmpl w:val="3DCE5A94"/>
    <w:lvl w:ilvl="0" w:tplc="5EB829C2">
      <w:start w:val="1"/>
      <w:numFmt w:val="decimal"/>
      <w:lvlText w:val="5.%1."/>
      <w:lvlJc w:val="left"/>
      <w:pPr>
        <w:ind w:left="995"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3D0D79"/>
    <w:multiLevelType w:val="multilevel"/>
    <w:tmpl w:val="0DCC9EA0"/>
    <w:lvl w:ilvl="0">
      <w:start w:val="1"/>
      <w:numFmt w:val="decimal"/>
      <w:lvlText w:val="%1."/>
      <w:lvlJc w:val="left"/>
      <w:pPr>
        <w:ind w:left="360" w:hanging="360"/>
      </w:pPr>
      <w:rPr>
        <w:rFonts w:eastAsia="Times New Roman" w:cs="Times New Roman" w:hint="default"/>
      </w:rPr>
    </w:lvl>
    <w:lvl w:ilvl="1">
      <w:start w:val="3"/>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7" w15:restartNumberingAfterBreak="0">
    <w:nsid w:val="309D25D5"/>
    <w:multiLevelType w:val="singleLevel"/>
    <w:tmpl w:val="112AF610"/>
    <w:lvl w:ilvl="0">
      <w:start w:val="5"/>
      <w:numFmt w:val="decimal"/>
      <w:lvlText w:val="6.%1."/>
      <w:legacy w:legacy="1" w:legacySpace="0" w:legacyIndent="403"/>
      <w:lvlJc w:val="left"/>
      <w:rPr>
        <w:rFonts w:ascii="Times New Roman" w:hAnsi="Times New Roman" w:cs="Times New Roman" w:hint="default"/>
      </w:rPr>
    </w:lvl>
  </w:abstractNum>
  <w:abstractNum w:abstractNumId="18" w15:restartNumberingAfterBreak="0">
    <w:nsid w:val="418C56A3"/>
    <w:multiLevelType w:val="hybridMultilevel"/>
    <w:tmpl w:val="00841EB4"/>
    <w:lvl w:ilvl="0" w:tplc="895ABF86">
      <w:start w:val="1"/>
      <w:numFmt w:val="decimal"/>
      <w:lvlText w:val="4.%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46173A4"/>
    <w:multiLevelType w:val="hybridMultilevel"/>
    <w:tmpl w:val="A3488A78"/>
    <w:lvl w:ilvl="0" w:tplc="23223D80">
      <w:start w:val="1"/>
      <w:numFmt w:val="decimal"/>
      <w:lvlText w:val="%1."/>
      <w:lvlJc w:val="left"/>
      <w:pPr>
        <w:ind w:left="1378" w:hanging="360"/>
      </w:pPr>
      <w:rPr>
        <w:rFonts w:eastAsia="Times New Roman" w:cs="Times New Roman" w:hint="default"/>
        <w:b/>
      </w:rPr>
    </w:lvl>
    <w:lvl w:ilvl="1" w:tplc="04190019" w:tentative="1">
      <w:start w:val="1"/>
      <w:numFmt w:val="lowerLetter"/>
      <w:lvlText w:val="%2."/>
      <w:lvlJc w:val="left"/>
      <w:pPr>
        <w:ind w:left="2098" w:hanging="360"/>
      </w:pPr>
      <w:rPr>
        <w:rFonts w:cs="Times New Roman"/>
      </w:rPr>
    </w:lvl>
    <w:lvl w:ilvl="2" w:tplc="0419001B" w:tentative="1">
      <w:start w:val="1"/>
      <w:numFmt w:val="lowerRoman"/>
      <w:lvlText w:val="%3."/>
      <w:lvlJc w:val="right"/>
      <w:pPr>
        <w:ind w:left="2818" w:hanging="180"/>
      </w:pPr>
      <w:rPr>
        <w:rFonts w:cs="Times New Roman"/>
      </w:rPr>
    </w:lvl>
    <w:lvl w:ilvl="3" w:tplc="0419000F" w:tentative="1">
      <w:start w:val="1"/>
      <w:numFmt w:val="decimal"/>
      <w:lvlText w:val="%4."/>
      <w:lvlJc w:val="left"/>
      <w:pPr>
        <w:ind w:left="3538" w:hanging="360"/>
      </w:pPr>
      <w:rPr>
        <w:rFonts w:cs="Times New Roman"/>
      </w:rPr>
    </w:lvl>
    <w:lvl w:ilvl="4" w:tplc="04190019" w:tentative="1">
      <w:start w:val="1"/>
      <w:numFmt w:val="lowerLetter"/>
      <w:lvlText w:val="%5."/>
      <w:lvlJc w:val="left"/>
      <w:pPr>
        <w:ind w:left="4258" w:hanging="360"/>
      </w:pPr>
      <w:rPr>
        <w:rFonts w:cs="Times New Roman"/>
      </w:rPr>
    </w:lvl>
    <w:lvl w:ilvl="5" w:tplc="0419001B" w:tentative="1">
      <w:start w:val="1"/>
      <w:numFmt w:val="lowerRoman"/>
      <w:lvlText w:val="%6."/>
      <w:lvlJc w:val="right"/>
      <w:pPr>
        <w:ind w:left="4978" w:hanging="180"/>
      </w:pPr>
      <w:rPr>
        <w:rFonts w:cs="Times New Roman"/>
      </w:rPr>
    </w:lvl>
    <w:lvl w:ilvl="6" w:tplc="0419000F" w:tentative="1">
      <w:start w:val="1"/>
      <w:numFmt w:val="decimal"/>
      <w:lvlText w:val="%7."/>
      <w:lvlJc w:val="left"/>
      <w:pPr>
        <w:ind w:left="5698" w:hanging="360"/>
      </w:pPr>
      <w:rPr>
        <w:rFonts w:cs="Times New Roman"/>
      </w:rPr>
    </w:lvl>
    <w:lvl w:ilvl="7" w:tplc="04190019" w:tentative="1">
      <w:start w:val="1"/>
      <w:numFmt w:val="lowerLetter"/>
      <w:lvlText w:val="%8."/>
      <w:lvlJc w:val="left"/>
      <w:pPr>
        <w:ind w:left="6418" w:hanging="360"/>
      </w:pPr>
      <w:rPr>
        <w:rFonts w:cs="Times New Roman"/>
      </w:rPr>
    </w:lvl>
    <w:lvl w:ilvl="8" w:tplc="0419001B" w:tentative="1">
      <w:start w:val="1"/>
      <w:numFmt w:val="lowerRoman"/>
      <w:lvlText w:val="%9."/>
      <w:lvlJc w:val="right"/>
      <w:pPr>
        <w:ind w:left="7138" w:hanging="180"/>
      </w:pPr>
      <w:rPr>
        <w:rFonts w:cs="Times New Roman"/>
      </w:rPr>
    </w:lvl>
  </w:abstractNum>
  <w:abstractNum w:abstractNumId="20" w15:restartNumberingAfterBreak="0">
    <w:nsid w:val="49975F26"/>
    <w:multiLevelType w:val="multilevel"/>
    <w:tmpl w:val="EC3A1EBE"/>
    <w:lvl w:ilvl="0">
      <w:start w:val="1"/>
      <w:numFmt w:val="decimal"/>
      <w:lvlText w:val="%1."/>
      <w:lvlJc w:val="left"/>
      <w:pPr>
        <w:ind w:left="360" w:hanging="360"/>
      </w:pPr>
      <w:rPr>
        <w:rFonts w:eastAsia="Times New Roman" w:cs="Times New Roman" w:hint="default"/>
      </w:rPr>
    </w:lvl>
    <w:lvl w:ilvl="1">
      <w:start w:val="2"/>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21" w15:restartNumberingAfterBreak="0">
    <w:nsid w:val="52542B11"/>
    <w:multiLevelType w:val="singleLevel"/>
    <w:tmpl w:val="6D328DD2"/>
    <w:lvl w:ilvl="0">
      <w:start w:val="10"/>
      <w:numFmt w:val="decimal"/>
      <w:lvlText w:val="4.%1."/>
      <w:legacy w:legacy="1" w:legacySpace="0" w:legacyIndent="499"/>
      <w:lvlJc w:val="left"/>
      <w:rPr>
        <w:rFonts w:ascii="Times New Roman" w:hAnsi="Times New Roman" w:cs="Times New Roman" w:hint="default"/>
        <w:b w:val="0"/>
      </w:rPr>
    </w:lvl>
  </w:abstractNum>
  <w:abstractNum w:abstractNumId="22" w15:restartNumberingAfterBreak="0">
    <w:nsid w:val="55590E43"/>
    <w:multiLevelType w:val="singleLevel"/>
    <w:tmpl w:val="93C439F4"/>
    <w:lvl w:ilvl="0">
      <w:start w:val="7"/>
      <w:numFmt w:val="decimal"/>
      <w:lvlText w:val="4.%1."/>
      <w:legacy w:legacy="1" w:legacySpace="0" w:legacyIndent="393"/>
      <w:lvlJc w:val="left"/>
      <w:rPr>
        <w:rFonts w:ascii="Times New Roman" w:hAnsi="Times New Roman" w:cs="Times New Roman" w:hint="default"/>
      </w:rPr>
    </w:lvl>
  </w:abstractNum>
  <w:abstractNum w:abstractNumId="23" w15:restartNumberingAfterBreak="0">
    <w:nsid w:val="5D6B2BCA"/>
    <w:multiLevelType w:val="singleLevel"/>
    <w:tmpl w:val="895ABF86"/>
    <w:lvl w:ilvl="0">
      <w:start w:val="1"/>
      <w:numFmt w:val="decimal"/>
      <w:lvlText w:val="4.%1."/>
      <w:legacy w:legacy="1" w:legacySpace="0" w:legacyIndent="384"/>
      <w:lvlJc w:val="left"/>
      <w:rPr>
        <w:rFonts w:ascii="Times New Roman" w:hAnsi="Times New Roman" w:cs="Times New Roman" w:hint="default"/>
        <w:b w:val="0"/>
      </w:rPr>
    </w:lvl>
  </w:abstractNum>
  <w:abstractNum w:abstractNumId="24" w15:restartNumberingAfterBreak="0">
    <w:nsid w:val="71EC41C6"/>
    <w:multiLevelType w:val="multilevel"/>
    <w:tmpl w:val="24F40D76"/>
    <w:lvl w:ilvl="0">
      <w:start w:val="3"/>
      <w:numFmt w:val="decimal"/>
      <w:lvlText w:val="%1."/>
      <w:lvlJc w:val="left"/>
      <w:pPr>
        <w:ind w:left="360" w:hanging="360"/>
      </w:pPr>
      <w:rPr>
        <w:rFonts w:eastAsia="Times New Roman" w:cs="Times New Roman" w:hint="default"/>
      </w:rPr>
    </w:lvl>
    <w:lvl w:ilvl="1">
      <w:start w:val="5"/>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25" w15:restartNumberingAfterBreak="0">
    <w:nsid w:val="75B9051B"/>
    <w:multiLevelType w:val="singleLevel"/>
    <w:tmpl w:val="219239BA"/>
    <w:lvl w:ilvl="0">
      <w:start w:val="1"/>
      <w:numFmt w:val="decimal"/>
      <w:lvlText w:val="5.%1."/>
      <w:legacy w:legacy="1" w:legacySpace="0" w:legacyIndent="403"/>
      <w:lvlJc w:val="left"/>
      <w:rPr>
        <w:rFonts w:ascii="Times New Roman" w:hAnsi="Times New Roman" w:cs="Times New Roman" w:hint="default"/>
      </w:rPr>
    </w:lvl>
  </w:abstractNum>
  <w:abstractNum w:abstractNumId="26" w15:restartNumberingAfterBreak="0">
    <w:nsid w:val="764201F7"/>
    <w:multiLevelType w:val="singleLevel"/>
    <w:tmpl w:val="3F9EF4F8"/>
    <w:lvl w:ilvl="0">
      <w:start w:val="2"/>
      <w:numFmt w:val="decimal"/>
      <w:lvlText w:val="6.%1."/>
      <w:legacy w:legacy="1" w:legacySpace="0" w:legacyIndent="394"/>
      <w:lvlJc w:val="left"/>
      <w:rPr>
        <w:rFonts w:ascii="Times New Roman" w:hAnsi="Times New Roman" w:cs="Times New Roman" w:hint="default"/>
      </w:rPr>
    </w:lvl>
  </w:abstractNum>
  <w:abstractNum w:abstractNumId="27" w15:restartNumberingAfterBreak="0">
    <w:nsid w:val="76E176AE"/>
    <w:multiLevelType w:val="hybridMultilevel"/>
    <w:tmpl w:val="88BE43A8"/>
    <w:lvl w:ilvl="0" w:tplc="CFCC6706">
      <w:start w:val="1"/>
      <w:numFmt w:val="decimal"/>
      <w:lvlText w:val="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0"/>
    <w:lvlOverride w:ilvl="0">
      <w:lvl w:ilvl="0">
        <w:numFmt w:val="bullet"/>
        <w:lvlText w:val="♦"/>
        <w:legacy w:legacy="1" w:legacySpace="0" w:legacyIndent="298"/>
        <w:lvlJc w:val="left"/>
        <w:rPr>
          <w:rFonts w:ascii="Times New Roman" w:hAnsi="Times New Roman" w:hint="default"/>
        </w:rPr>
      </w:lvl>
    </w:lvlOverride>
  </w:num>
  <w:num w:numId="3">
    <w:abstractNumId w:val="0"/>
    <w:lvlOverride w:ilvl="0">
      <w:lvl w:ilvl="0">
        <w:numFmt w:val="bullet"/>
        <w:lvlText w:val="♦"/>
        <w:legacy w:legacy="1" w:legacySpace="0" w:legacyIndent="297"/>
        <w:lvlJc w:val="left"/>
        <w:rPr>
          <w:rFonts w:ascii="Times New Roman" w:hAnsi="Times New Roman" w:hint="default"/>
        </w:rPr>
      </w:lvl>
    </w:lvlOverride>
  </w:num>
  <w:num w:numId="4">
    <w:abstractNumId w:val="13"/>
  </w:num>
  <w:num w:numId="5">
    <w:abstractNumId w:val="14"/>
  </w:num>
  <w:num w:numId="6">
    <w:abstractNumId w:val="23"/>
  </w:num>
  <w:num w:numId="7">
    <w:abstractNumId w:val="22"/>
  </w:num>
  <w:num w:numId="8">
    <w:abstractNumId w:val="21"/>
  </w:num>
  <w:num w:numId="9">
    <w:abstractNumId w:val="25"/>
  </w:num>
  <w:num w:numId="10">
    <w:abstractNumId w:val="0"/>
    <w:lvlOverride w:ilvl="0">
      <w:lvl w:ilvl="0">
        <w:numFmt w:val="bullet"/>
        <w:lvlText w:val="•"/>
        <w:legacy w:legacy="1" w:legacySpace="0" w:legacyIndent="124"/>
        <w:lvlJc w:val="left"/>
        <w:rPr>
          <w:rFonts w:ascii="Times New Roman" w:hAnsi="Times New Roman" w:hint="default"/>
        </w:rPr>
      </w:lvl>
    </w:lvlOverride>
  </w:num>
  <w:num w:numId="11">
    <w:abstractNumId w:val="26"/>
  </w:num>
  <w:num w:numId="12">
    <w:abstractNumId w:val="17"/>
  </w:num>
  <w:num w:numId="13">
    <w:abstractNumId w:val="0"/>
    <w:lvlOverride w:ilvl="0">
      <w:lvl w:ilvl="0">
        <w:numFmt w:val="bullet"/>
        <w:lvlText w:val="•"/>
        <w:legacy w:legacy="1" w:legacySpace="0" w:legacyIndent="125"/>
        <w:lvlJc w:val="left"/>
        <w:rPr>
          <w:rFonts w:ascii="Times New Roman" w:hAnsi="Times New Roman" w:hint="default"/>
        </w:rPr>
      </w:lvl>
    </w:lvlOverride>
  </w:num>
  <w:num w:numId="14">
    <w:abstractNumId w:val="20"/>
  </w:num>
  <w:num w:numId="15">
    <w:abstractNumId w:val="16"/>
  </w:num>
  <w:num w:numId="16">
    <w:abstractNumId w:val="19"/>
  </w:num>
  <w:num w:numId="17">
    <w:abstractNumId w:val="7"/>
  </w:num>
  <w:num w:numId="18">
    <w:abstractNumId w:val="24"/>
  </w:num>
  <w:num w:numId="19">
    <w:abstractNumId w:val="12"/>
  </w:num>
  <w:num w:numId="20">
    <w:abstractNumId w:val="5"/>
  </w:num>
  <w:num w:numId="21">
    <w:abstractNumId w:val="10"/>
  </w:num>
  <w:num w:numId="22">
    <w:abstractNumId w:val="1"/>
  </w:num>
  <w:num w:numId="23">
    <w:abstractNumId w:val="2"/>
  </w:num>
  <w:num w:numId="24">
    <w:abstractNumId w:val="3"/>
  </w:num>
  <w:num w:numId="25">
    <w:abstractNumId w:val="4"/>
  </w:num>
  <w:num w:numId="26">
    <w:abstractNumId w:val="27"/>
  </w:num>
  <w:num w:numId="27">
    <w:abstractNumId w:val="9"/>
  </w:num>
  <w:num w:numId="28">
    <w:abstractNumId w:val="18"/>
  </w:num>
  <w:num w:numId="29">
    <w:abstractNumId w:val="6"/>
  </w:num>
  <w:num w:numId="30">
    <w:abstractNumId w:val="11"/>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EEB"/>
    <w:rsid w:val="00001412"/>
    <w:rsid w:val="00006925"/>
    <w:rsid w:val="00061028"/>
    <w:rsid w:val="000907BE"/>
    <w:rsid w:val="000D4701"/>
    <w:rsid w:val="001062E9"/>
    <w:rsid w:val="001C03CF"/>
    <w:rsid w:val="001C4CA7"/>
    <w:rsid w:val="001E493B"/>
    <w:rsid w:val="00214D62"/>
    <w:rsid w:val="0023639E"/>
    <w:rsid w:val="00237EB0"/>
    <w:rsid w:val="00250847"/>
    <w:rsid w:val="00263249"/>
    <w:rsid w:val="002A78F0"/>
    <w:rsid w:val="00307789"/>
    <w:rsid w:val="003153A8"/>
    <w:rsid w:val="00341833"/>
    <w:rsid w:val="003A2C06"/>
    <w:rsid w:val="004574F5"/>
    <w:rsid w:val="004B6CB5"/>
    <w:rsid w:val="004F2421"/>
    <w:rsid w:val="00564BBD"/>
    <w:rsid w:val="00582067"/>
    <w:rsid w:val="00617E51"/>
    <w:rsid w:val="00653CA4"/>
    <w:rsid w:val="00664A1D"/>
    <w:rsid w:val="0068703D"/>
    <w:rsid w:val="006B7D19"/>
    <w:rsid w:val="006C726D"/>
    <w:rsid w:val="006C73CE"/>
    <w:rsid w:val="006F4F0D"/>
    <w:rsid w:val="007471F1"/>
    <w:rsid w:val="007A26EF"/>
    <w:rsid w:val="007D0D66"/>
    <w:rsid w:val="007F004D"/>
    <w:rsid w:val="008267B5"/>
    <w:rsid w:val="0085194D"/>
    <w:rsid w:val="0089245C"/>
    <w:rsid w:val="008F5EEB"/>
    <w:rsid w:val="008F7935"/>
    <w:rsid w:val="00902471"/>
    <w:rsid w:val="009243E1"/>
    <w:rsid w:val="00940F84"/>
    <w:rsid w:val="00984EA7"/>
    <w:rsid w:val="00993602"/>
    <w:rsid w:val="009E52B8"/>
    <w:rsid w:val="009F2E0B"/>
    <w:rsid w:val="009F3D50"/>
    <w:rsid w:val="00A0312C"/>
    <w:rsid w:val="00A13E23"/>
    <w:rsid w:val="00A413FF"/>
    <w:rsid w:val="00A825EE"/>
    <w:rsid w:val="00A875CC"/>
    <w:rsid w:val="00AA25D1"/>
    <w:rsid w:val="00AD3710"/>
    <w:rsid w:val="00AE07BC"/>
    <w:rsid w:val="00AF5260"/>
    <w:rsid w:val="00B07132"/>
    <w:rsid w:val="00B60190"/>
    <w:rsid w:val="00B61195"/>
    <w:rsid w:val="00B63D4F"/>
    <w:rsid w:val="00B82AC0"/>
    <w:rsid w:val="00BA62B2"/>
    <w:rsid w:val="00BE263A"/>
    <w:rsid w:val="00C12BC7"/>
    <w:rsid w:val="00C462DC"/>
    <w:rsid w:val="00C5030C"/>
    <w:rsid w:val="00C55CC6"/>
    <w:rsid w:val="00D04E95"/>
    <w:rsid w:val="00D10231"/>
    <w:rsid w:val="00D263F0"/>
    <w:rsid w:val="00D3273F"/>
    <w:rsid w:val="00D41AB7"/>
    <w:rsid w:val="00D71D29"/>
    <w:rsid w:val="00D77189"/>
    <w:rsid w:val="00E06F60"/>
    <w:rsid w:val="00E21CA8"/>
    <w:rsid w:val="00E57554"/>
    <w:rsid w:val="00E6038E"/>
    <w:rsid w:val="00EA3BF9"/>
    <w:rsid w:val="00EC3E0F"/>
    <w:rsid w:val="00EE6591"/>
    <w:rsid w:val="00F17C00"/>
    <w:rsid w:val="00F32796"/>
    <w:rsid w:val="00F35B1A"/>
    <w:rsid w:val="00F65174"/>
    <w:rsid w:val="00F66388"/>
    <w:rsid w:val="00FB4803"/>
    <w:rsid w:val="00FD7224"/>
  </w:rsids>
  <m:mathPr>
    <m:mathFont m:val="Cambria Math"/>
    <m:brkBin m:val="before"/>
    <m:brkBinSub m:val="--"/>
    <m:smallFrac m:val="0"/>
    <m:dispDef/>
    <m:lMargin m:val="0"/>
    <m:rMargin m:val="0"/>
    <m:defJc m:val="centerGroup"/>
    <m:wrapIndent m:val="1440"/>
    <m:intLim m:val="subSup"/>
    <m:naryLim m:val="undOvr"/>
  </m:mathPr>
  <w:themeFontLang w:val="sah-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AC329DC-9FBC-4FCF-AEE6-907E1CC31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EB0"/>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F5EEB"/>
    <w:rPr>
      <w:rFonts w:ascii="Times New Roman" w:hAnsi="Times New Roman" w:cs="Times New Roman"/>
      <w:color w:val="0000FF"/>
      <w:u w:val="single"/>
    </w:rPr>
  </w:style>
  <w:style w:type="paragraph" w:customStyle="1" w:styleId="ConsPlusNormal">
    <w:name w:val="ConsPlusNormal"/>
    <w:rsid w:val="008F5EEB"/>
    <w:pPr>
      <w:widowControl w:val="0"/>
      <w:autoSpaceDE w:val="0"/>
      <w:autoSpaceDN w:val="0"/>
      <w:adjustRightInd w:val="0"/>
      <w:ind w:firstLine="720"/>
    </w:pPr>
    <w:rPr>
      <w:rFonts w:ascii="Arial" w:hAnsi="Arial" w:cs="Arial"/>
    </w:rPr>
  </w:style>
  <w:style w:type="paragraph" w:customStyle="1" w:styleId="Web">
    <w:name w:val="Обычный (Web)"/>
    <w:basedOn w:val="a"/>
    <w:rsid w:val="008F5EEB"/>
    <w:pPr>
      <w:widowControl/>
      <w:autoSpaceDE/>
      <w:autoSpaceDN/>
      <w:adjustRightInd/>
      <w:spacing w:before="21" w:after="21"/>
    </w:pPr>
    <w:rPr>
      <w:rFonts w:ascii="Arial" w:hAnsi="Arial" w:cs="Arial"/>
      <w:color w:val="332E2D"/>
      <w:spacing w:val="2"/>
      <w:sz w:val="24"/>
      <w:szCs w:val="24"/>
    </w:rPr>
  </w:style>
  <w:style w:type="paragraph" w:styleId="a4">
    <w:name w:val="Body Text Indent"/>
    <w:basedOn w:val="a"/>
    <w:link w:val="a5"/>
    <w:uiPriority w:val="99"/>
    <w:unhideWhenUsed/>
    <w:rsid w:val="00FB4803"/>
    <w:pPr>
      <w:widowControl/>
      <w:autoSpaceDE/>
      <w:autoSpaceDN/>
      <w:adjustRightInd/>
      <w:ind w:firstLine="720"/>
      <w:jc w:val="both"/>
    </w:pPr>
    <w:rPr>
      <w:sz w:val="28"/>
      <w:szCs w:val="24"/>
    </w:rPr>
  </w:style>
  <w:style w:type="character" w:customStyle="1" w:styleId="a5">
    <w:name w:val="Основной текст с отступом Знак"/>
    <w:basedOn w:val="a0"/>
    <w:link w:val="a4"/>
    <w:uiPriority w:val="99"/>
    <w:locked/>
    <w:rsid w:val="00FB4803"/>
    <w:rPr>
      <w:rFonts w:ascii="Times New Roman" w:hAnsi="Times New Roman" w:cs="Times New Roman"/>
      <w:sz w:val="24"/>
      <w:szCs w:val="24"/>
    </w:rPr>
  </w:style>
  <w:style w:type="paragraph" w:styleId="a6">
    <w:name w:val="No Spacing"/>
    <w:uiPriority w:val="1"/>
    <w:qFormat/>
    <w:rsid w:val="00F35B1A"/>
    <w:rPr>
      <w:rFonts w:ascii="Calibri" w:eastAsia="Times New Roman" w:hAnsi="Calibri"/>
      <w:sz w:val="22"/>
      <w:szCs w:val="22"/>
    </w:rPr>
  </w:style>
  <w:style w:type="paragraph" w:styleId="a7">
    <w:name w:val="List Paragraph"/>
    <w:basedOn w:val="a"/>
    <w:uiPriority w:val="34"/>
    <w:qFormat/>
    <w:rsid w:val="001E493B"/>
    <w:pPr>
      <w:ind w:left="720"/>
      <w:contextualSpacing/>
    </w:pPr>
  </w:style>
  <w:style w:type="paragraph" w:styleId="a8">
    <w:name w:val="Balloon Text"/>
    <w:basedOn w:val="a"/>
    <w:link w:val="a9"/>
    <w:uiPriority w:val="99"/>
    <w:semiHidden/>
    <w:unhideWhenUsed/>
    <w:rsid w:val="00C5030C"/>
    <w:rPr>
      <w:rFonts w:ascii="Segoe UI" w:hAnsi="Segoe UI" w:cs="Segoe UI"/>
      <w:sz w:val="18"/>
      <w:szCs w:val="18"/>
    </w:rPr>
  </w:style>
  <w:style w:type="character" w:customStyle="1" w:styleId="a9">
    <w:name w:val="Текст выноски Знак"/>
    <w:basedOn w:val="a0"/>
    <w:link w:val="a8"/>
    <w:uiPriority w:val="99"/>
    <w:semiHidden/>
    <w:rsid w:val="00C503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8624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DB44B-AF30-4D65-9DB6-CDF0694E5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1675</Words>
  <Characters>9551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Детсад Кэскил</cp:lastModifiedBy>
  <cp:revision>2</cp:revision>
  <cp:lastPrinted>2017-02-09T01:10:00Z</cp:lastPrinted>
  <dcterms:created xsi:type="dcterms:W3CDTF">2017-03-10T07:53:00Z</dcterms:created>
  <dcterms:modified xsi:type="dcterms:W3CDTF">2017-03-10T07:53:00Z</dcterms:modified>
</cp:coreProperties>
</file>